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22" w:rsidRDefault="006E1922" w:rsidP="006E1922">
      <w:pPr>
        <w:jc w:val="center"/>
        <w:rPr>
          <w:sz w:val="28"/>
          <w:szCs w:val="28"/>
        </w:rPr>
      </w:pPr>
      <w:r>
        <w:rPr>
          <w:sz w:val="28"/>
          <w:szCs w:val="28"/>
        </w:rPr>
        <w:t xml:space="preserve">                                   </w:t>
      </w:r>
    </w:p>
    <w:p w:rsidR="006E1922" w:rsidRPr="00CA6104" w:rsidRDefault="006E1922" w:rsidP="006E1922">
      <w:pPr>
        <w:jc w:val="center"/>
        <w:rPr>
          <w:rFonts w:ascii="Times New Roman" w:hAnsi="Times New Roman" w:cs="Times New Roman"/>
          <w:b/>
          <w:sz w:val="28"/>
          <w:szCs w:val="28"/>
        </w:rPr>
      </w:pPr>
      <w:r w:rsidRPr="00CA6104">
        <w:rPr>
          <w:rFonts w:ascii="Times New Roman" w:hAnsi="Times New Roman" w:cs="Times New Roman"/>
          <w:b/>
          <w:sz w:val="28"/>
          <w:szCs w:val="28"/>
        </w:rPr>
        <w:t>РОССИЙСКАЯ ФЕДЕРАЦИЯ</w:t>
      </w:r>
    </w:p>
    <w:p w:rsidR="006E1922" w:rsidRPr="00CA6104" w:rsidRDefault="006E1922" w:rsidP="006E1922">
      <w:pPr>
        <w:jc w:val="center"/>
        <w:rPr>
          <w:rFonts w:ascii="Times New Roman" w:hAnsi="Times New Roman" w:cs="Times New Roman"/>
          <w:b/>
          <w:sz w:val="28"/>
          <w:szCs w:val="28"/>
        </w:rPr>
      </w:pPr>
      <w:r w:rsidRPr="00CA6104">
        <w:rPr>
          <w:rFonts w:ascii="Times New Roman" w:hAnsi="Times New Roman" w:cs="Times New Roman"/>
          <w:b/>
          <w:sz w:val="28"/>
          <w:szCs w:val="28"/>
        </w:rPr>
        <w:t>РОСТОВСКАЯ ОБЛАСТЬ</w:t>
      </w:r>
    </w:p>
    <w:p w:rsidR="006E1922" w:rsidRPr="00CA6104" w:rsidRDefault="006E1922" w:rsidP="006E1922">
      <w:pPr>
        <w:jc w:val="center"/>
        <w:rPr>
          <w:rFonts w:ascii="Times New Roman" w:hAnsi="Times New Roman" w:cs="Times New Roman"/>
          <w:b/>
          <w:sz w:val="28"/>
          <w:szCs w:val="28"/>
        </w:rPr>
      </w:pPr>
      <w:r w:rsidRPr="00CA6104">
        <w:rPr>
          <w:rFonts w:ascii="Times New Roman" w:hAnsi="Times New Roman" w:cs="Times New Roman"/>
          <w:b/>
          <w:sz w:val="28"/>
          <w:szCs w:val="28"/>
        </w:rPr>
        <w:t>ЕГОРЛЫКСКИЙ РАЙОН</w:t>
      </w:r>
    </w:p>
    <w:p w:rsidR="006E1922" w:rsidRPr="00CA6104" w:rsidRDefault="006E1922" w:rsidP="006E1922">
      <w:pPr>
        <w:jc w:val="center"/>
        <w:rPr>
          <w:rFonts w:ascii="Times New Roman" w:hAnsi="Times New Roman" w:cs="Times New Roman"/>
          <w:sz w:val="28"/>
          <w:szCs w:val="28"/>
        </w:rPr>
      </w:pPr>
    </w:p>
    <w:p w:rsidR="006E1922" w:rsidRPr="00CA6104" w:rsidRDefault="006E1922" w:rsidP="006E1922">
      <w:pPr>
        <w:jc w:val="center"/>
        <w:rPr>
          <w:rFonts w:ascii="Times New Roman" w:hAnsi="Times New Roman" w:cs="Times New Roman"/>
          <w:sz w:val="28"/>
          <w:szCs w:val="28"/>
        </w:rPr>
      </w:pPr>
      <w:r w:rsidRPr="00CA6104">
        <w:rPr>
          <w:rFonts w:ascii="Times New Roman" w:hAnsi="Times New Roman" w:cs="Times New Roman"/>
          <w:sz w:val="28"/>
          <w:szCs w:val="28"/>
        </w:rPr>
        <w:t>СОБРАНИЕ ДЕПУТАТОВ КАВАЛЕРСКОГО СЕЛЬСКОГО ПОСЕЛЕНИЯ</w:t>
      </w:r>
    </w:p>
    <w:p w:rsidR="006E1922" w:rsidRPr="00473397" w:rsidRDefault="006E1922" w:rsidP="006E192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1"/>
        <w:gridCol w:w="1091"/>
        <w:gridCol w:w="1218"/>
        <w:gridCol w:w="3015"/>
      </w:tblGrid>
      <w:tr w:rsidR="006E1922" w:rsidRPr="00CA6104" w:rsidTr="00696A8F">
        <w:trPr>
          <w:jc w:val="center"/>
        </w:trPr>
        <w:tc>
          <w:tcPr>
            <w:tcW w:w="10084" w:type="dxa"/>
            <w:gridSpan w:val="4"/>
            <w:tcBorders>
              <w:top w:val="nil"/>
              <w:left w:val="nil"/>
              <w:bottom w:val="nil"/>
              <w:right w:val="nil"/>
            </w:tcBorders>
          </w:tcPr>
          <w:p w:rsidR="006E1922" w:rsidRPr="00CA6104" w:rsidRDefault="006E1922" w:rsidP="00696A8F">
            <w:pPr>
              <w:tabs>
                <w:tab w:val="center" w:pos="4677"/>
                <w:tab w:val="right" w:pos="9355"/>
              </w:tabs>
              <w:autoSpaceDE w:val="0"/>
              <w:autoSpaceDN w:val="0"/>
              <w:jc w:val="center"/>
              <w:rPr>
                <w:rFonts w:ascii="Times New Roman" w:hAnsi="Times New Roman" w:cs="Times New Roman"/>
                <w:b/>
                <w:bCs/>
                <w:sz w:val="28"/>
                <w:szCs w:val="28"/>
              </w:rPr>
            </w:pPr>
            <w:r w:rsidRPr="00CA6104">
              <w:rPr>
                <w:rFonts w:ascii="Times New Roman" w:hAnsi="Times New Roman" w:cs="Times New Roman"/>
                <w:b/>
                <w:bCs/>
                <w:sz w:val="28"/>
                <w:szCs w:val="28"/>
              </w:rPr>
              <w:t xml:space="preserve"> Решение</w:t>
            </w:r>
          </w:p>
        </w:tc>
      </w:tr>
      <w:tr w:rsidR="006E1922" w:rsidRPr="00CA6104" w:rsidTr="00696A8F">
        <w:trPr>
          <w:jc w:val="center"/>
        </w:trPr>
        <w:tc>
          <w:tcPr>
            <w:tcW w:w="10084" w:type="dxa"/>
            <w:gridSpan w:val="4"/>
            <w:tcBorders>
              <w:top w:val="nil"/>
              <w:left w:val="nil"/>
              <w:bottom w:val="nil"/>
              <w:right w:val="nil"/>
            </w:tcBorders>
          </w:tcPr>
          <w:p w:rsidR="006E1922" w:rsidRPr="00CA6104" w:rsidRDefault="006E1922" w:rsidP="00696A8F">
            <w:pPr>
              <w:tabs>
                <w:tab w:val="center" w:pos="4677"/>
                <w:tab w:val="right" w:pos="9355"/>
              </w:tabs>
              <w:autoSpaceDE w:val="0"/>
              <w:autoSpaceDN w:val="0"/>
              <w:rPr>
                <w:rFonts w:ascii="Times New Roman" w:hAnsi="Times New Roman" w:cs="Times New Roman"/>
                <w:b/>
                <w:bCs/>
                <w:sz w:val="28"/>
                <w:szCs w:val="28"/>
              </w:rPr>
            </w:pPr>
          </w:p>
        </w:tc>
      </w:tr>
      <w:tr w:rsidR="006E1922" w:rsidRPr="00CA6104" w:rsidTr="00696A8F">
        <w:trPr>
          <w:jc w:val="center"/>
        </w:trPr>
        <w:tc>
          <w:tcPr>
            <w:tcW w:w="4401" w:type="dxa"/>
            <w:tcBorders>
              <w:top w:val="nil"/>
              <w:left w:val="nil"/>
              <w:right w:val="nil"/>
            </w:tcBorders>
          </w:tcPr>
          <w:p w:rsidR="006E1922" w:rsidRPr="00AE54C6" w:rsidRDefault="00B15AC5" w:rsidP="00696A8F">
            <w:pPr>
              <w:tabs>
                <w:tab w:val="center" w:pos="4677"/>
                <w:tab w:val="right" w:pos="9355"/>
              </w:tabs>
              <w:autoSpaceDE w:val="0"/>
              <w:autoSpaceDN w:val="0"/>
              <w:rPr>
                <w:rFonts w:ascii="Times New Roman" w:hAnsi="Times New Roman" w:cs="Times New Roman"/>
                <w:b/>
                <w:bCs/>
                <w:sz w:val="28"/>
                <w:szCs w:val="28"/>
              </w:rPr>
            </w:pPr>
            <w:r w:rsidRPr="00AE54C6">
              <w:rPr>
                <w:rFonts w:ascii="Times New Roman" w:hAnsi="Times New Roman" w:cs="Times New Roman"/>
                <w:b/>
                <w:sz w:val="28"/>
                <w:szCs w:val="28"/>
              </w:rPr>
              <w:t xml:space="preserve"> </w:t>
            </w:r>
            <w:r w:rsidR="00CA6104" w:rsidRPr="00AE54C6">
              <w:rPr>
                <w:rFonts w:ascii="Times New Roman" w:hAnsi="Times New Roman" w:cs="Times New Roman"/>
                <w:b/>
                <w:sz w:val="28"/>
                <w:szCs w:val="28"/>
              </w:rPr>
              <w:t xml:space="preserve">22 декабря </w:t>
            </w:r>
            <w:r w:rsidR="006E1922" w:rsidRPr="00AE54C6">
              <w:rPr>
                <w:rFonts w:ascii="Times New Roman" w:hAnsi="Times New Roman" w:cs="Times New Roman"/>
                <w:b/>
                <w:sz w:val="28"/>
                <w:szCs w:val="28"/>
              </w:rPr>
              <w:t>2021 года</w:t>
            </w:r>
          </w:p>
        </w:tc>
        <w:tc>
          <w:tcPr>
            <w:tcW w:w="1170" w:type="dxa"/>
            <w:tcBorders>
              <w:top w:val="nil"/>
              <w:left w:val="nil"/>
              <w:right w:val="nil"/>
            </w:tcBorders>
          </w:tcPr>
          <w:p w:rsidR="006E1922" w:rsidRPr="00CA6104" w:rsidRDefault="006E1922" w:rsidP="00696A8F">
            <w:pPr>
              <w:tabs>
                <w:tab w:val="center" w:pos="4677"/>
                <w:tab w:val="right" w:pos="9355"/>
              </w:tabs>
              <w:autoSpaceDE w:val="0"/>
              <w:autoSpaceDN w:val="0"/>
              <w:rPr>
                <w:rFonts w:ascii="Times New Roman" w:hAnsi="Times New Roman" w:cs="Times New Roman"/>
                <w:b/>
                <w:bCs/>
                <w:sz w:val="28"/>
                <w:szCs w:val="28"/>
              </w:rPr>
            </w:pPr>
            <w:r w:rsidRPr="00CA6104">
              <w:rPr>
                <w:rFonts w:ascii="Times New Roman" w:hAnsi="Times New Roman" w:cs="Times New Roman"/>
                <w:b/>
                <w:bCs/>
                <w:sz w:val="28"/>
                <w:szCs w:val="28"/>
              </w:rPr>
              <w:t xml:space="preserve">№ </w:t>
            </w:r>
            <w:r w:rsidR="00CA6104" w:rsidRPr="00CA6104">
              <w:rPr>
                <w:rFonts w:ascii="Times New Roman" w:hAnsi="Times New Roman" w:cs="Times New Roman"/>
                <w:b/>
                <w:bCs/>
                <w:sz w:val="28"/>
                <w:szCs w:val="28"/>
              </w:rPr>
              <w:t>15</w:t>
            </w:r>
          </w:p>
        </w:tc>
        <w:tc>
          <w:tcPr>
            <w:tcW w:w="1350" w:type="dxa"/>
            <w:tcBorders>
              <w:top w:val="nil"/>
              <w:left w:val="nil"/>
              <w:right w:val="nil"/>
            </w:tcBorders>
          </w:tcPr>
          <w:p w:rsidR="006E1922" w:rsidRPr="00CA6104" w:rsidRDefault="006E1922" w:rsidP="00696A8F">
            <w:pPr>
              <w:tabs>
                <w:tab w:val="center" w:pos="4677"/>
                <w:tab w:val="right" w:pos="9355"/>
              </w:tabs>
              <w:autoSpaceDE w:val="0"/>
              <w:autoSpaceDN w:val="0"/>
              <w:rPr>
                <w:rFonts w:ascii="Times New Roman" w:hAnsi="Times New Roman" w:cs="Times New Roman"/>
                <w:b/>
                <w:bCs/>
                <w:sz w:val="28"/>
                <w:szCs w:val="28"/>
              </w:rPr>
            </w:pPr>
          </w:p>
        </w:tc>
        <w:tc>
          <w:tcPr>
            <w:tcW w:w="3163" w:type="dxa"/>
            <w:tcBorders>
              <w:top w:val="nil"/>
              <w:left w:val="nil"/>
              <w:right w:val="nil"/>
            </w:tcBorders>
          </w:tcPr>
          <w:p w:rsidR="006E1922" w:rsidRPr="00AE54C6" w:rsidRDefault="006E1922" w:rsidP="00696A8F">
            <w:pPr>
              <w:tabs>
                <w:tab w:val="center" w:pos="4677"/>
                <w:tab w:val="right" w:pos="9355"/>
              </w:tabs>
              <w:autoSpaceDE w:val="0"/>
              <w:autoSpaceDN w:val="0"/>
              <w:jc w:val="center"/>
              <w:rPr>
                <w:rFonts w:ascii="Times New Roman" w:hAnsi="Times New Roman" w:cs="Times New Roman"/>
                <w:b/>
                <w:bCs/>
                <w:sz w:val="28"/>
                <w:szCs w:val="28"/>
              </w:rPr>
            </w:pPr>
            <w:bookmarkStart w:id="0" w:name="_GoBack"/>
            <w:r w:rsidRPr="00AE54C6">
              <w:rPr>
                <w:rFonts w:ascii="Times New Roman" w:hAnsi="Times New Roman" w:cs="Times New Roman"/>
                <w:b/>
                <w:bCs/>
                <w:sz w:val="28"/>
                <w:szCs w:val="28"/>
              </w:rPr>
              <w:t>х. Кавалерский</w:t>
            </w:r>
            <w:bookmarkEnd w:id="0"/>
          </w:p>
        </w:tc>
      </w:tr>
    </w:tbl>
    <w:p w:rsidR="004C79E2" w:rsidRPr="00CA6104" w:rsidRDefault="004C79E2">
      <w:pPr>
        <w:pStyle w:val="ConsPlusTitle"/>
        <w:jc w:val="center"/>
        <w:rPr>
          <w:rFonts w:ascii="Times New Roman" w:hAnsi="Times New Roman" w:cs="Times New Roman"/>
          <w:sz w:val="28"/>
          <w:szCs w:val="28"/>
        </w:rPr>
      </w:pPr>
    </w:p>
    <w:p w:rsidR="0073458F" w:rsidRPr="00AE54C6" w:rsidRDefault="0073458F" w:rsidP="00CA6104">
      <w:pPr>
        <w:pStyle w:val="ConsPlusTitle"/>
        <w:jc w:val="center"/>
        <w:rPr>
          <w:rFonts w:ascii="Times New Roman" w:hAnsi="Times New Roman" w:cs="Times New Roman"/>
          <w:b w:val="0"/>
          <w:sz w:val="28"/>
          <w:szCs w:val="28"/>
        </w:rPr>
      </w:pPr>
      <w:r w:rsidRPr="00AE54C6">
        <w:rPr>
          <w:rFonts w:ascii="Times New Roman" w:hAnsi="Times New Roman" w:cs="Times New Roman"/>
          <w:b w:val="0"/>
          <w:sz w:val="28"/>
          <w:szCs w:val="28"/>
        </w:rPr>
        <w:t>Об утверждении порядка охраны</w:t>
      </w:r>
    </w:p>
    <w:p w:rsidR="004C79E2" w:rsidRPr="00AE54C6" w:rsidRDefault="0073458F" w:rsidP="00CA6104">
      <w:pPr>
        <w:pStyle w:val="ConsPlusTitle"/>
        <w:jc w:val="center"/>
        <w:rPr>
          <w:rFonts w:ascii="Times New Roman" w:hAnsi="Times New Roman" w:cs="Times New Roman"/>
          <w:b w:val="0"/>
          <w:sz w:val="28"/>
          <w:szCs w:val="28"/>
        </w:rPr>
      </w:pPr>
      <w:r w:rsidRPr="00AE54C6">
        <w:rPr>
          <w:rFonts w:ascii="Times New Roman" w:hAnsi="Times New Roman" w:cs="Times New Roman"/>
          <w:b w:val="0"/>
          <w:sz w:val="28"/>
          <w:szCs w:val="28"/>
        </w:rPr>
        <w:t>зеленых насаждений в населенных</w:t>
      </w:r>
    </w:p>
    <w:p w:rsidR="0073458F" w:rsidRPr="00AE54C6" w:rsidRDefault="0073458F" w:rsidP="00CA6104">
      <w:pPr>
        <w:pStyle w:val="ConsPlusTitle"/>
        <w:jc w:val="center"/>
        <w:rPr>
          <w:rFonts w:ascii="Times New Roman" w:hAnsi="Times New Roman" w:cs="Times New Roman"/>
          <w:b w:val="0"/>
          <w:sz w:val="28"/>
          <w:szCs w:val="28"/>
        </w:rPr>
      </w:pPr>
      <w:r w:rsidRPr="00AE54C6">
        <w:rPr>
          <w:rFonts w:ascii="Times New Roman" w:hAnsi="Times New Roman" w:cs="Times New Roman"/>
          <w:b w:val="0"/>
          <w:sz w:val="28"/>
          <w:szCs w:val="28"/>
        </w:rPr>
        <w:t xml:space="preserve">пунктах </w:t>
      </w:r>
      <w:r w:rsidR="006E1922" w:rsidRPr="00AE54C6">
        <w:rPr>
          <w:rFonts w:ascii="Times New Roman" w:hAnsi="Times New Roman" w:cs="Times New Roman"/>
          <w:b w:val="0"/>
          <w:sz w:val="28"/>
          <w:szCs w:val="28"/>
        </w:rPr>
        <w:t>Кавалерского</w:t>
      </w:r>
      <w:r w:rsidRPr="00AE54C6">
        <w:rPr>
          <w:rFonts w:ascii="Times New Roman" w:hAnsi="Times New Roman" w:cs="Times New Roman"/>
          <w:b w:val="0"/>
          <w:sz w:val="28"/>
          <w:szCs w:val="28"/>
        </w:rPr>
        <w:t xml:space="preserve"> сельского поселения</w:t>
      </w:r>
    </w:p>
    <w:p w:rsidR="004C79E2" w:rsidRPr="004C79E2" w:rsidRDefault="004C79E2" w:rsidP="00CA6104">
      <w:pPr>
        <w:spacing w:after="1"/>
        <w:jc w:val="center"/>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В соответствии с Областным </w:t>
      </w:r>
      <w:hyperlink r:id="rId6" w:history="1">
        <w:r w:rsidR="00C44D37">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 xml:space="preserve"> от 03.08.2007 N 747-ЗС "Об охране зеленых насаждений в населенных пунктах Ростовской области" </w:t>
      </w:r>
      <w:r w:rsidR="00BE0E87">
        <w:rPr>
          <w:rFonts w:ascii="Times New Roman" w:hAnsi="Times New Roman" w:cs="Times New Roman"/>
          <w:sz w:val="28"/>
          <w:szCs w:val="28"/>
        </w:rPr>
        <w:t xml:space="preserve">Собрание депутатов </w:t>
      </w:r>
      <w:r w:rsidR="0073458F">
        <w:rPr>
          <w:rFonts w:ascii="Times New Roman" w:hAnsi="Times New Roman" w:cs="Times New Roman"/>
          <w:sz w:val="28"/>
          <w:szCs w:val="28"/>
        </w:rPr>
        <w:t xml:space="preserve"> </w:t>
      </w:r>
      <w:r w:rsidR="006E1922">
        <w:rPr>
          <w:rFonts w:ascii="Times New Roman" w:hAnsi="Times New Roman" w:cs="Times New Roman"/>
          <w:sz w:val="28"/>
          <w:szCs w:val="28"/>
        </w:rPr>
        <w:t>Кавалерского</w:t>
      </w:r>
      <w:r w:rsidR="0073458F">
        <w:rPr>
          <w:rFonts w:ascii="Times New Roman" w:hAnsi="Times New Roman" w:cs="Times New Roman"/>
          <w:sz w:val="28"/>
          <w:szCs w:val="28"/>
        </w:rPr>
        <w:t xml:space="preserve"> сельского поселения</w:t>
      </w:r>
      <w:r w:rsidR="00BE0E87">
        <w:rPr>
          <w:rFonts w:ascii="Times New Roman" w:hAnsi="Times New Roman" w:cs="Times New Roman"/>
          <w:sz w:val="28"/>
          <w:szCs w:val="28"/>
        </w:rPr>
        <w:t xml:space="preserve"> решило</w:t>
      </w:r>
      <w:r w:rsidRPr="004C79E2">
        <w:rPr>
          <w:rFonts w:ascii="Times New Roman" w:hAnsi="Times New Roman" w:cs="Times New Roman"/>
          <w:sz w:val="28"/>
          <w:szCs w:val="28"/>
        </w:rPr>
        <w:t>:</w:t>
      </w:r>
    </w:p>
    <w:p w:rsid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 Утвердить </w:t>
      </w:r>
      <w:hyperlink w:anchor="P37" w:history="1">
        <w:r w:rsidRPr="004C79E2">
          <w:rPr>
            <w:rFonts w:ascii="Times New Roman" w:hAnsi="Times New Roman" w:cs="Times New Roman"/>
            <w:color w:val="0000FF"/>
            <w:sz w:val="28"/>
            <w:szCs w:val="28"/>
          </w:rPr>
          <w:t>Порядок</w:t>
        </w:r>
      </w:hyperlink>
      <w:r w:rsidRPr="004C79E2">
        <w:rPr>
          <w:rFonts w:ascii="Times New Roman" w:hAnsi="Times New Roman" w:cs="Times New Roman"/>
          <w:sz w:val="28"/>
          <w:szCs w:val="28"/>
        </w:rPr>
        <w:t xml:space="preserve"> охраны зеленых насаждений в населенных пунктах </w:t>
      </w:r>
      <w:r w:rsidR="006E1922">
        <w:rPr>
          <w:rFonts w:ascii="Times New Roman" w:hAnsi="Times New Roman" w:cs="Times New Roman"/>
          <w:sz w:val="28"/>
          <w:szCs w:val="28"/>
        </w:rPr>
        <w:t>Кавалерского</w:t>
      </w:r>
      <w:r w:rsidR="0073458F">
        <w:rPr>
          <w:rFonts w:ascii="Times New Roman" w:hAnsi="Times New Roman" w:cs="Times New Roman"/>
          <w:sz w:val="28"/>
          <w:szCs w:val="28"/>
        </w:rPr>
        <w:t xml:space="preserve"> сельского поселения</w:t>
      </w:r>
      <w:r w:rsidRPr="004C79E2">
        <w:rPr>
          <w:rFonts w:ascii="Times New Roman" w:hAnsi="Times New Roman" w:cs="Times New Roman"/>
          <w:sz w:val="28"/>
          <w:szCs w:val="28"/>
        </w:rPr>
        <w:t xml:space="preserve"> соглас</w:t>
      </w:r>
      <w:r w:rsidR="0073458F">
        <w:rPr>
          <w:rFonts w:ascii="Times New Roman" w:hAnsi="Times New Roman" w:cs="Times New Roman"/>
          <w:sz w:val="28"/>
          <w:szCs w:val="28"/>
        </w:rPr>
        <w:t>но приложению №</w:t>
      </w:r>
      <w:r w:rsidRPr="004C79E2">
        <w:rPr>
          <w:rFonts w:ascii="Times New Roman" w:hAnsi="Times New Roman" w:cs="Times New Roman"/>
          <w:sz w:val="28"/>
          <w:szCs w:val="28"/>
        </w:rPr>
        <w:t xml:space="preserve"> 1.</w:t>
      </w:r>
    </w:p>
    <w:p w:rsidR="00822FB3" w:rsidRPr="004C79E2" w:rsidRDefault="00B15A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22FB3">
        <w:rPr>
          <w:rFonts w:ascii="Times New Roman" w:hAnsi="Times New Roman" w:cs="Times New Roman"/>
          <w:sz w:val="28"/>
          <w:szCs w:val="28"/>
        </w:rPr>
        <w:t xml:space="preserve">Признать утратившим силу Решение Собрания Депутатов </w:t>
      </w:r>
      <w:r w:rsidR="006E1922">
        <w:rPr>
          <w:rFonts w:ascii="Times New Roman" w:hAnsi="Times New Roman" w:cs="Times New Roman"/>
          <w:sz w:val="28"/>
          <w:szCs w:val="28"/>
        </w:rPr>
        <w:t>Кавалерского</w:t>
      </w:r>
      <w:r w:rsidR="00822FB3">
        <w:rPr>
          <w:rFonts w:ascii="Times New Roman" w:hAnsi="Times New Roman" w:cs="Times New Roman"/>
          <w:sz w:val="28"/>
          <w:szCs w:val="28"/>
        </w:rPr>
        <w:t xml:space="preserve"> сельско</w:t>
      </w:r>
      <w:r w:rsidR="006E1922">
        <w:rPr>
          <w:rFonts w:ascii="Times New Roman" w:hAnsi="Times New Roman" w:cs="Times New Roman"/>
          <w:sz w:val="28"/>
          <w:szCs w:val="28"/>
        </w:rPr>
        <w:t>го поселения № 25 от 31.10.2008</w:t>
      </w:r>
      <w:r w:rsidR="00822FB3">
        <w:rPr>
          <w:rFonts w:ascii="Times New Roman" w:hAnsi="Times New Roman" w:cs="Times New Roman"/>
          <w:sz w:val="28"/>
          <w:szCs w:val="28"/>
        </w:rPr>
        <w:t xml:space="preserve"> года «Об утверждении «Правил охраны зеленых насаждений в населенных пунктах </w:t>
      </w:r>
      <w:r w:rsidR="006E1922">
        <w:rPr>
          <w:rFonts w:ascii="Times New Roman" w:hAnsi="Times New Roman" w:cs="Times New Roman"/>
          <w:sz w:val="28"/>
          <w:szCs w:val="28"/>
        </w:rPr>
        <w:t>Кавалерского</w:t>
      </w:r>
      <w:r w:rsidR="00822FB3">
        <w:rPr>
          <w:rFonts w:ascii="Times New Roman" w:hAnsi="Times New Roman" w:cs="Times New Roman"/>
          <w:sz w:val="28"/>
          <w:szCs w:val="28"/>
        </w:rPr>
        <w:t xml:space="preserve"> сельского поселения»</w:t>
      </w:r>
    </w:p>
    <w:p w:rsidR="004C79E2" w:rsidRPr="004C79E2" w:rsidRDefault="00822FB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C79E2" w:rsidRPr="004C79E2">
        <w:rPr>
          <w:rFonts w:ascii="Times New Roman" w:hAnsi="Times New Roman" w:cs="Times New Roman"/>
          <w:sz w:val="28"/>
          <w:szCs w:val="28"/>
        </w:rPr>
        <w:t>. Постановление вступает в силу со дня его официального опубликования.</w:t>
      </w:r>
    </w:p>
    <w:p w:rsidR="004C79E2" w:rsidRPr="004C79E2" w:rsidRDefault="00822FB3" w:rsidP="007345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4C79E2" w:rsidRPr="004C79E2">
        <w:rPr>
          <w:rFonts w:ascii="Times New Roman" w:hAnsi="Times New Roman" w:cs="Times New Roman"/>
          <w:sz w:val="28"/>
          <w:szCs w:val="28"/>
        </w:rPr>
        <w:t xml:space="preserve">. Контроль за выполнением постановления </w:t>
      </w:r>
      <w:r w:rsidR="0073458F">
        <w:rPr>
          <w:rFonts w:ascii="Times New Roman" w:hAnsi="Times New Roman" w:cs="Times New Roman"/>
          <w:sz w:val="28"/>
          <w:szCs w:val="28"/>
        </w:rPr>
        <w:t>оставляю за собой.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73458F" w:rsidRDefault="0073458F">
      <w:pPr>
        <w:pStyle w:val="ConsPlusNormal"/>
        <w:jc w:val="both"/>
        <w:rPr>
          <w:rFonts w:ascii="Times New Roman" w:hAnsi="Times New Roman" w:cs="Times New Roman"/>
          <w:sz w:val="28"/>
          <w:szCs w:val="28"/>
        </w:rPr>
      </w:pPr>
    </w:p>
    <w:p w:rsidR="0073458F" w:rsidRDefault="0073458F">
      <w:pPr>
        <w:pStyle w:val="ConsPlusNormal"/>
        <w:jc w:val="both"/>
        <w:rPr>
          <w:rFonts w:ascii="Times New Roman" w:hAnsi="Times New Roman" w:cs="Times New Roman"/>
          <w:sz w:val="28"/>
          <w:szCs w:val="28"/>
        </w:rPr>
      </w:pPr>
    </w:p>
    <w:p w:rsidR="006E1922" w:rsidRPr="006E1922" w:rsidRDefault="006E1922" w:rsidP="006E1922">
      <w:pPr>
        <w:widowControl w:val="0"/>
        <w:autoSpaceDE w:val="0"/>
        <w:autoSpaceDN w:val="0"/>
        <w:adjustRightInd w:val="0"/>
        <w:rPr>
          <w:rFonts w:ascii="Times New Roman" w:hAnsi="Times New Roman" w:cs="Times New Roman"/>
          <w:sz w:val="28"/>
          <w:szCs w:val="28"/>
        </w:rPr>
      </w:pPr>
      <w:r w:rsidRPr="006E1922">
        <w:rPr>
          <w:rFonts w:ascii="Times New Roman" w:hAnsi="Times New Roman" w:cs="Times New Roman"/>
          <w:sz w:val="28"/>
          <w:szCs w:val="28"/>
        </w:rPr>
        <w:t xml:space="preserve">Председатель Собрания депутатов - глава </w:t>
      </w:r>
    </w:p>
    <w:p w:rsidR="006E1922" w:rsidRPr="006E1922" w:rsidRDefault="006E1922" w:rsidP="006E1922">
      <w:pPr>
        <w:rPr>
          <w:rFonts w:ascii="Times New Roman" w:hAnsi="Times New Roman" w:cs="Times New Roman"/>
          <w:sz w:val="28"/>
          <w:szCs w:val="28"/>
        </w:rPr>
      </w:pPr>
      <w:r w:rsidRPr="006E1922">
        <w:rPr>
          <w:rFonts w:ascii="Times New Roman" w:hAnsi="Times New Roman" w:cs="Times New Roman"/>
          <w:sz w:val="28"/>
          <w:szCs w:val="28"/>
        </w:rPr>
        <w:t>Кавалерского сельского поселения                                         М.Ф. Коваленко</w:t>
      </w:r>
    </w:p>
    <w:p w:rsidR="004C79E2" w:rsidRDefault="00793092" w:rsidP="00793092">
      <w:pPr>
        <w:pStyle w:val="ConsPlusNormal"/>
        <w:tabs>
          <w:tab w:val="left" w:pos="8456"/>
        </w:tabs>
        <w:jc w:val="both"/>
        <w:rPr>
          <w:rFonts w:ascii="Times New Roman" w:hAnsi="Times New Roman" w:cs="Times New Roman"/>
          <w:sz w:val="28"/>
          <w:szCs w:val="28"/>
        </w:rPr>
      </w:pPr>
      <w:r>
        <w:rPr>
          <w:rFonts w:ascii="Times New Roman" w:hAnsi="Times New Roman" w:cs="Times New Roman"/>
          <w:sz w:val="28"/>
          <w:szCs w:val="28"/>
        </w:rPr>
        <w:tab/>
      </w:r>
    </w:p>
    <w:p w:rsidR="00793092" w:rsidRDefault="00793092" w:rsidP="00793092">
      <w:pPr>
        <w:pStyle w:val="ConsPlusNormal"/>
        <w:tabs>
          <w:tab w:val="left" w:pos="8456"/>
        </w:tabs>
        <w:jc w:val="both"/>
        <w:rPr>
          <w:rFonts w:ascii="Times New Roman" w:hAnsi="Times New Roman" w:cs="Times New Roman"/>
          <w:sz w:val="28"/>
          <w:szCs w:val="28"/>
        </w:rPr>
      </w:pPr>
    </w:p>
    <w:p w:rsidR="00793092" w:rsidRDefault="00793092" w:rsidP="00793092">
      <w:pPr>
        <w:pStyle w:val="ConsPlusNormal"/>
        <w:tabs>
          <w:tab w:val="left" w:pos="8456"/>
        </w:tabs>
        <w:jc w:val="both"/>
        <w:rPr>
          <w:rFonts w:ascii="Times New Roman" w:hAnsi="Times New Roman" w:cs="Times New Roman"/>
          <w:sz w:val="28"/>
          <w:szCs w:val="28"/>
        </w:rPr>
      </w:pPr>
    </w:p>
    <w:p w:rsidR="00793092" w:rsidRDefault="00793092" w:rsidP="00793092">
      <w:pPr>
        <w:pStyle w:val="ConsPlusNormal"/>
        <w:tabs>
          <w:tab w:val="left" w:pos="8456"/>
        </w:tabs>
        <w:jc w:val="both"/>
        <w:rPr>
          <w:rFonts w:ascii="Times New Roman" w:hAnsi="Times New Roman" w:cs="Times New Roman"/>
          <w:sz w:val="28"/>
          <w:szCs w:val="28"/>
        </w:rPr>
      </w:pPr>
    </w:p>
    <w:p w:rsidR="00793092" w:rsidRPr="004C79E2" w:rsidRDefault="00793092" w:rsidP="00793092">
      <w:pPr>
        <w:pStyle w:val="ConsPlusNormal"/>
        <w:tabs>
          <w:tab w:val="left" w:pos="8456"/>
        </w:tabs>
        <w:jc w:val="both"/>
        <w:rPr>
          <w:rFonts w:ascii="Times New Roman" w:hAnsi="Times New Roman" w:cs="Times New Roman"/>
          <w:sz w:val="28"/>
          <w:szCs w:val="28"/>
        </w:rPr>
      </w:pPr>
    </w:p>
    <w:p w:rsidR="006E1922" w:rsidRDefault="006E1922">
      <w:pPr>
        <w:pStyle w:val="ConsPlusNormal"/>
        <w:jc w:val="right"/>
        <w:outlineLvl w:val="0"/>
        <w:rPr>
          <w:rFonts w:ascii="Times New Roman" w:hAnsi="Times New Roman" w:cs="Times New Roman"/>
          <w:sz w:val="28"/>
          <w:szCs w:val="28"/>
        </w:rPr>
      </w:pPr>
    </w:p>
    <w:p w:rsidR="006E1922" w:rsidRDefault="006E1922">
      <w:pPr>
        <w:pStyle w:val="ConsPlusNormal"/>
        <w:jc w:val="right"/>
        <w:outlineLvl w:val="0"/>
        <w:rPr>
          <w:rFonts w:ascii="Times New Roman" w:hAnsi="Times New Roman" w:cs="Times New Roman"/>
          <w:sz w:val="28"/>
          <w:szCs w:val="28"/>
        </w:rPr>
      </w:pPr>
    </w:p>
    <w:p w:rsidR="004C79E2" w:rsidRPr="004C79E2" w:rsidRDefault="0073458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C79E2" w:rsidRPr="004C79E2">
        <w:rPr>
          <w:rFonts w:ascii="Times New Roman" w:hAnsi="Times New Roman" w:cs="Times New Roman"/>
          <w:sz w:val="28"/>
          <w:szCs w:val="28"/>
        </w:rPr>
        <w:t xml:space="preserve"> 1</w:t>
      </w:r>
    </w:p>
    <w:p w:rsidR="0073458F" w:rsidRDefault="004C79E2" w:rsidP="0073458F">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 xml:space="preserve">к </w:t>
      </w:r>
      <w:r w:rsidR="00822FB3">
        <w:rPr>
          <w:rFonts w:ascii="Times New Roman" w:hAnsi="Times New Roman" w:cs="Times New Roman"/>
          <w:sz w:val="28"/>
          <w:szCs w:val="28"/>
        </w:rPr>
        <w:t>решению Собрания депутатов</w:t>
      </w:r>
    </w:p>
    <w:p w:rsidR="004C79E2" w:rsidRPr="004C79E2" w:rsidRDefault="0073458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6E1922">
        <w:rPr>
          <w:rFonts w:ascii="Times New Roman" w:hAnsi="Times New Roman" w:cs="Times New Roman"/>
          <w:sz w:val="28"/>
          <w:szCs w:val="28"/>
        </w:rPr>
        <w:t>Кавалерского</w:t>
      </w:r>
      <w:r>
        <w:rPr>
          <w:rFonts w:ascii="Times New Roman" w:hAnsi="Times New Roman" w:cs="Times New Roman"/>
          <w:sz w:val="28"/>
          <w:szCs w:val="28"/>
        </w:rPr>
        <w:t xml:space="preserve"> сельского поселения</w:t>
      </w:r>
    </w:p>
    <w:p w:rsidR="004C79E2" w:rsidRPr="004C79E2" w:rsidRDefault="00E673E2" w:rsidP="00E673E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56BCC">
        <w:rPr>
          <w:rFonts w:ascii="Times New Roman" w:hAnsi="Times New Roman" w:cs="Times New Roman"/>
          <w:sz w:val="28"/>
          <w:szCs w:val="28"/>
        </w:rPr>
        <w:t>о</w:t>
      </w:r>
      <w:r w:rsidR="0073458F">
        <w:rPr>
          <w:rFonts w:ascii="Times New Roman" w:hAnsi="Times New Roman" w:cs="Times New Roman"/>
          <w:sz w:val="28"/>
          <w:szCs w:val="28"/>
        </w:rPr>
        <w:t>т</w:t>
      </w:r>
      <w:r w:rsidR="00B15AC5">
        <w:rPr>
          <w:rFonts w:ascii="Times New Roman" w:hAnsi="Times New Roman" w:cs="Times New Roman"/>
          <w:sz w:val="28"/>
          <w:szCs w:val="28"/>
        </w:rPr>
        <w:t xml:space="preserve"> </w:t>
      </w:r>
      <w:r w:rsidR="00CA6104">
        <w:rPr>
          <w:rFonts w:ascii="Times New Roman" w:hAnsi="Times New Roman" w:cs="Times New Roman"/>
          <w:sz w:val="28"/>
          <w:szCs w:val="28"/>
        </w:rPr>
        <w:t>22.12</w:t>
      </w:r>
      <w:r w:rsidR="007C6040">
        <w:rPr>
          <w:rFonts w:ascii="Times New Roman" w:hAnsi="Times New Roman" w:cs="Times New Roman"/>
          <w:sz w:val="28"/>
          <w:szCs w:val="28"/>
        </w:rPr>
        <w:t>.2021</w:t>
      </w:r>
      <w:r w:rsidR="0073458F">
        <w:rPr>
          <w:rFonts w:ascii="Times New Roman" w:hAnsi="Times New Roman" w:cs="Times New Roman"/>
          <w:sz w:val="28"/>
          <w:szCs w:val="28"/>
        </w:rPr>
        <w:t xml:space="preserve"> №</w:t>
      </w:r>
      <w:r w:rsidR="00B15AC5">
        <w:rPr>
          <w:rFonts w:ascii="Times New Roman" w:hAnsi="Times New Roman" w:cs="Times New Roman"/>
          <w:sz w:val="28"/>
          <w:szCs w:val="28"/>
        </w:rPr>
        <w:t xml:space="preserve"> </w:t>
      </w:r>
      <w:r w:rsidR="00CA6104">
        <w:rPr>
          <w:rFonts w:ascii="Times New Roman" w:hAnsi="Times New Roman" w:cs="Times New Roman"/>
          <w:sz w:val="28"/>
          <w:szCs w:val="28"/>
        </w:rPr>
        <w:t>15</w:t>
      </w:r>
    </w:p>
    <w:p w:rsidR="004C79E2" w:rsidRPr="004C79E2" w:rsidRDefault="004C79E2">
      <w:pPr>
        <w:pStyle w:val="ConsPlusNormal"/>
        <w:jc w:val="both"/>
        <w:rPr>
          <w:rFonts w:ascii="Times New Roman" w:hAnsi="Times New Roman" w:cs="Times New Roman"/>
          <w:sz w:val="28"/>
          <w:szCs w:val="28"/>
        </w:rPr>
      </w:pPr>
    </w:p>
    <w:p w:rsidR="00E673E2" w:rsidRDefault="00E673E2">
      <w:pPr>
        <w:pStyle w:val="ConsPlusTitle"/>
        <w:jc w:val="center"/>
        <w:rPr>
          <w:rFonts w:ascii="Times New Roman" w:hAnsi="Times New Roman" w:cs="Times New Roman"/>
          <w:sz w:val="32"/>
          <w:szCs w:val="32"/>
        </w:rPr>
      </w:pPr>
      <w:bookmarkStart w:id="1" w:name="P37"/>
      <w:bookmarkEnd w:id="1"/>
    </w:p>
    <w:p w:rsidR="00E673E2" w:rsidRDefault="00E673E2">
      <w:pPr>
        <w:pStyle w:val="ConsPlusTitle"/>
        <w:jc w:val="center"/>
        <w:rPr>
          <w:rFonts w:ascii="Times New Roman" w:hAnsi="Times New Roman" w:cs="Times New Roman"/>
          <w:sz w:val="32"/>
          <w:szCs w:val="32"/>
        </w:rPr>
      </w:pPr>
    </w:p>
    <w:p w:rsidR="004C79E2" w:rsidRPr="00406D47" w:rsidRDefault="00406D47">
      <w:pPr>
        <w:pStyle w:val="ConsPlusTitle"/>
        <w:jc w:val="center"/>
        <w:rPr>
          <w:rFonts w:ascii="Times New Roman" w:hAnsi="Times New Roman" w:cs="Times New Roman"/>
          <w:sz w:val="32"/>
          <w:szCs w:val="32"/>
        </w:rPr>
      </w:pPr>
      <w:r w:rsidRPr="00406D47">
        <w:rPr>
          <w:rFonts w:ascii="Times New Roman" w:hAnsi="Times New Roman" w:cs="Times New Roman"/>
          <w:sz w:val="32"/>
          <w:szCs w:val="32"/>
        </w:rPr>
        <w:t>Порядок</w:t>
      </w:r>
    </w:p>
    <w:p w:rsidR="004C79E2" w:rsidRPr="00406D47" w:rsidRDefault="00406D47">
      <w:pPr>
        <w:pStyle w:val="ConsPlusTitle"/>
        <w:jc w:val="center"/>
        <w:rPr>
          <w:rFonts w:ascii="Times New Roman" w:hAnsi="Times New Roman" w:cs="Times New Roman"/>
          <w:sz w:val="32"/>
          <w:szCs w:val="32"/>
        </w:rPr>
      </w:pPr>
      <w:r w:rsidRPr="00406D47">
        <w:rPr>
          <w:rFonts w:ascii="Times New Roman" w:hAnsi="Times New Roman" w:cs="Times New Roman"/>
          <w:sz w:val="32"/>
          <w:szCs w:val="32"/>
        </w:rPr>
        <w:t xml:space="preserve">охраны зеленых насаждений в населенных пунктах </w:t>
      </w:r>
    </w:p>
    <w:p w:rsidR="004C79E2" w:rsidRPr="00406D47" w:rsidRDefault="006E1922">
      <w:pPr>
        <w:pStyle w:val="ConsPlusTitle"/>
        <w:jc w:val="center"/>
        <w:rPr>
          <w:rFonts w:ascii="Times New Roman" w:hAnsi="Times New Roman" w:cs="Times New Roman"/>
          <w:sz w:val="32"/>
          <w:szCs w:val="32"/>
        </w:rPr>
      </w:pPr>
      <w:r>
        <w:rPr>
          <w:rFonts w:ascii="Times New Roman" w:hAnsi="Times New Roman" w:cs="Times New Roman"/>
          <w:sz w:val="32"/>
          <w:szCs w:val="32"/>
        </w:rPr>
        <w:t>Кавалерского</w:t>
      </w:r>
      <w:r w:rsidR="00406D47" w:rsidRPr="00406D47">
        <w:rPr>
          <w:rFonts w:ascii="Times New Roman" w:hAnsi="Times New Roman" w:cs="Times New Roman"/>
          <w:sz w:val="32"/>
          <w:szCs w:val="32"/>
        </w:rPr>
        <w:t xml:space="preserve"> сельского поселения</w:t>
      </w:r>
    </w:p>
    <w:p w:rsidR="004C79E2" w:rsidRPr="00406D47" w:rsidRDefault="004C79E2">
      <w:pPr>
        <w:spacing w:after="1"/>
        <w:rPr>
          <w:rFonts w:ascii="Times New Roman" w:hAnsi="Times New Roman" w:cs="Times New Roman"/>
          <w:sz w:val="32"/>
          <w:szCs w:val="32"/>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1. Общие положения</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1.1. Настоящий Порядок определяет основные требования к охране зеленых насаждений в населенных пунктах </w:t>
      </w:r>
      <w:r w:rsidR="006E1922">
        <w:rPr>
          <w:rFonts w:ascii="Times New Roman" w:hAnsi="Times New Roman" w:cs="Times New Roman"/>
          <w:sz w:val="28"/>
          <w:szCs w:val="28"/>
        </w:rPr>
        <w:t>Кавалерского</w:t>
      </w:r>
      <w:r w:rsidR="00406D47">
        <w:rPr>
          <w:rFonts w:ascii="Times New Roman" w:hAnsi="Times New Roman" w:cs="Times New Roman"/>
          <w:sz w:val="28"/>
          <w:szCs w:val="28"/>
        </w:rPr>
        <w:t xml:space="preserve"> сельского поселения</w:t>
      </w:r>
      <w:r w:rsidRPr="004C79E2">
        <w:rPr>
          <w:rFonts w:ascii="Times New Roman" w:hAnsi="Times New Roman" w:cs="Times New Roman"/>
          <w:sz w:val="28"/>
          <w:szCs w:val="28"/>
        </w:rPr>
        <w:t>.</w:t>
      </w:r>
    </w:p>
    <w:p w:rsidR="004C79E2" w:rsidRPr="004C79E2" w:rsidRDefault="004C79E2">
      <w:pPr>
        <w:pStyle w:val="ConsPlusNormal"/>
        <w:spacing w:before="220"/>
        <w:ind w:firstLine="540"/>
        <w:jc w:val="both"/>
        <w:rPr>
          <w:rFonts w:ascii="Times New Roman" w:hAnsi="Times New Roman" w:cs="Times New Roman"/>
          <w:sz w:val="28"/>
          <w:szCs w:val="28"/>
        </w:rPr>
      </w:pPr>
      <w:r w:rsidRPr="006D291B">
        <w:rPr>
          <w:rFonts w:ascii="Times New Roman" w:hAnsi="Times New Roman" w:cs="Times New Roman"/>
          <w:sz w:val="28"/>
          <w:szCs w:val="28"/>
        </w:rPr>
        <w:t>1.2.</w:t>
      </w:r>
      <w:r w:rsidRPr="004C79E2">
        <w:rPr>
          <w:rFonts w:ascii="Times New Roman" w:hAnsi="Times New Roman" w:cs="Times New Roman"/>
          <w:sz w:val="28"/>
          <w:szCs w:val="28"/>
        </w:rPr>
        <w:t xml:space="preserve">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7" w:history="1">
        <w:r w:rsidRPr="004C79E2">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 xml:space="preserve"> от 03.08.2007 N 747-ЗС "Об охране зеленых насаждений в населенных пунктах Ростовской области" (далее - Областной закон) и настоящим Порядком.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w:t>
      </w:r>
      <w:r w:rsidR="006E1922">
        <w:rPr>
          <w:rFonts w:ascii="Times New Roman" w:hAnsi="Times New Roman" w:cs="Times New Roman"/>
          <w:sz w:val="28"/>
          <w:szCs w:val="28"/>
        </w:rPr>
        <w:t>Кавалерского</w:t>
      </w:r>
      <w:r w:rsidR="00406D47">
        <w:rPr>
          <w:rFonts w:ascii="Times New Roman" w:hAnsi="Times New Roman" w:cs="Times New Roman"/>
          <w:sz w:val="28"/>
          <w:szCs w:val="28"/>
        </w:rPr>
        <w:t xml:space="preserve"> сельского поселения</w:t>
      </w:r>
      <w:r w:rsidR="00406D47" w:rsidRPr="004C79E2">
        <w:rPr>
          <w:rFonts w:ascii="Times New Roman" w:hAnsi="Times New Roman" w:cs="Times New Roman"/>
          <w:sz w:val="28"/>
          <w:szCs w:val="28"/>
        </w:rPr>
        <w:t xml:space="preserve"> </w:t>
      </w:r>
      <w:r w:rsidRPr="004C79E2">
        <w:rPr>
          <w:rFonts w:ascii="Times New Roman" w:hAnsi="Times New Roman" w:cs="Times New Roman"/>
          <w:sz w:val="28"/>
          <w:szCs w:val="28"/>
        </w:rPr>
        <w:t>в соответствии с градостроительными, санитарными, экологическими и другими нормами и правилами.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1.5. В населенных пунктах Ростовской области запрещается: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8" w:history="1">
        <w:r w:rsidRPr="004C79E2">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 xml:space="preserve"> и настоящим Порядком.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w:t>
      </w:r>
      <w:r w:rsidRPr="004C79E2">
        <w:rPr>
          <w:rFonts w:ascii="Times New Roman" w:hAnsi="Times New Roman" w:cs="Times New Roman"/>
          <w:sz w:val="28"/>
          <w:szCs w:val="28"/>
        </w:rPr>
        <w:lastRenderedPageBreak/>
        <w:t xml:space="preserve">экологических функций, за исключением случаев, установленных федеральным законодательством и Областным </w:t>
      </w:r>
      <w:hyperlink r:id="rId9" w:history="1">
        <w:r w:rsidRPr="004C79E2">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2. Организация охраны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2.1. Планирование охраны зеленых насаждений осуществляется на основании оценки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bookmarkStart w:id="2" w:name="P57"/>
      <w:bookmarkEnd w:id="2"/>
      <w:r w:rsidRPr="004C79E2">
        <w:rPr>
          <w:rFonts w:ascii="Times New Roman" w:hAnsi="Times New Roman" w:cs="Times New Roman"/>
          <w:sz w:val="28"/>
          <w:szCs w:val="28"/>
        </w:rPr>
        <w:t xml:space="preserve">2.2.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органами местного самоуправления оформляются </w:t>
      </w:r>
      <w:hyperlink w:anchor="P160" w:history="1">
        <w:r w:rsidRPr="004C79E2">
          <w:rPr>
            <w:rFonts w:ascii="Times New Roman" w:hAnsi="Times New Roman" w:cs="Times New Roman"/>
            <w:color w:val="0000FF"/>
            <w:sz w:val="28"/>
            <w:szCs w:val="28"/>
          </w:rPr>
          <w:t>разрешения</w:t>
        </w:r>
      </w:hyperlink>
      <w:r w:rsidRPr="004C79E2">
        <w:rPr>
          <w:rFonts w:ascii="Times New Roman" w:hAnsi="Times New Roman" w:cs="Times New Roman"/>
          <w:sz w:val="28"/>
          <w:szCs w:val="28"/>
        </w:rPr>
        <w:t xml:space="preserve"> на уничтожение и (или) повреждение зеленых насаждени</w:t>
      </w:r>
      <w:r w:rsidR="00406D47">
        <w:rPr>
          <w:rFonts w:ascii="Times New Roman" w:hAnsi="Times New Roman" w:cs="Times New Roman"/>
          <w:sz w:val="28"/>
          <w:szCs w:val="28"/>
        </w:rPr>
        <w:t>й по форме согласно приложению №</w:t>
      </w:r>
      <w:r w:rsidRPr="004C79E2">
        <w:rPr>
          <w:rFonts w:ascii="Times New Roman" w:hAnsi="Times New Roman" w:cs="Times New Roman"/>
          <w:sz w:val="28"/>
          <w:szCs w:val="28"/>
        </w:rPr>
        <w:t xml:space="preserve"> 1 к настоящему Порядку (далее - разрешения).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2.3. Разрешения подписываются </w:t>
      </w:r>
      <w:r w:rsidR="006D291B">
        <w:rPr>
          <w:rFonts w:ascii="Times New Roman" w:hAnsi="Times New Roman" w:cs="Times New Roman"/>
          <w:sz w:val="28"/>
          <w:szCs w:val="28"/>
        </w:rPr>
        <w:t>главой</w:t>
      </w:r>
      <w:r w:rsidRPr="004C79E2">
        <w:rPr>
          <w:rFonts w:ascii="Times New Roman" w:hAnsi="Times New Roman" w:cs="Times New Roman"/>
          <w:sz w:val="28"/>
          <w:szCs w:val="28"/>
        </w:rPr>
        <w:t xml:space="preserve"> или заместителем </w:t>
      </w:r>
      <w:r w:rsidR="00C173D0">
        <w:rPr>
          <w:rFonts w:ascii="Times New Roman" w:hAnsi="Times New Roman" w:cs="Times New Roman"/>
          <w:sz w:val="28"/>
          <w:szCs w:val="28"/>
        </w:rPr>
        <w:t>главы а</w:t>
      </w:r>
      <w:r w:rsidR="006D291B">
        <w:rPr>
          <w:rFonts w:ascii="Times New Roman" w:hAnsi="Times New Roman" w:cs="Times New Roman"/>
          <w:sz w:val="28"/>
          <w:szCs w:val="28"/>
        </w:rPr>
        <w:t xml:space="preserve">дминистрации </w:t>
      </w:r>
      <w:r w:rsidR="006E1922">
        <w:rPr>
          <w:rFonts w:ascii="Times New Roman" w:hAnsi="Times New Roman" w:cs="Times New Roman"/>
          <w:sz w:val="28"/>
          <w:szCs w:val="28"/>
        </w:rPr>
        <w:t>Кавалерского</w:t>
      </w:r>
      <w:r w:rsidR="006D291B">
        <w:rPr>
          <w:rFonts w:ascii="Times New Roman" w:hAnsi="Times New Roman" w:cs="Times New Roman"/>
          <w:sz w:val="28"/>
          <w:szCs w:val="28"/>
        </w:rPr>
        <w:t xml:space="preserve"> сельского поселения</w:t>
      </w:r>
      <w:r w:rsidRPr="004C79E2">
        <w:rPr>
          <w:rFonts w:ascii="Times New Roman" w:hAnsi="Times New Roman" w:cs="Times New Roman"/>
          <w:sz w:val="28"/>
          <w:szCs w:val="28"/>
        </w:rPr>
        <w:t>, курирующим вопросы охраны зеленых насаждений.</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w:t>
      </w:r>
      <w:r w:rsidR="004C79E2" w:rsidRPr="004C79E2">
        <w:rPr>
          <w:rFonts w:ascii="Times New Roman" w:hAnsi="Times New Roman" w:cs="Times New Roman"/>
          <w:sz w:val="28"/>
          <w:szCs w:val="28"/>
        </w:rPr>
        <w:t xml:space="preserve">. К разрешению прилагаются: </w:t>
      </w:r>
      <w:hyperlink w:anchor="P234" w:history="1">
        <w:r w:rsidR="004C79E2" w:rsidRPr="004C79E2">
          <w:rPr>
            <w:rFonts w:ascii="Times New Roman" w:hAnsi="Times New Roman" w:cs="Times New Roman"/>
            <w:color w:val="0000FF"/>
            <w:sz w:val="28"/>
            <w:szCs w:val="28"/>
          </w:rPr>
          <w:t>акт</w:t>
        </w:r>
      </w:hyperlink>
      <w:r w:rsidR="004C79E2" w:rsidRPr="004C79E2">
        <w:rPr>
          <w:rFonts w:ascii="Times New Roman" w:hAnsi="Times New Roman" w:cs="Times New Roman"/>
          <w:sz w:val="28"/>
          <w:szCs w:val="28"/>
        </w:rPr>
        <w:t xml:space="preserve"> оценки состояния зеленых насаждени</w:t>
      </w:r>
      <w:r>
        <w:rPr>
          <w:rFonts w:ascii="Times New Roman" w:hAnsi="Times New Roman" w:cs="Times New Roman"/>
          <w:sz w:val="28"/>
          <w:szCs w:val="28"/>
        </w:rPr>
        <w:t>й по форме согласно приложению №</w:t>
      </w:r>
      <w:r w:rsidR="004C79E2" w:rsidRPr="004C79E2">
        <w:rPr>
          <w:rFonts w:ascii="Times New Roman" w:hAnsi="Times New Roman" w:cs="Times New Roman"/>
          <w:sz w:val="28"/>
          <w:szCs w:val="28"/>
        </w:rPr>
        <w:t xml:space="preserve"> 2 к настоящему Порядку и план-схема территории, на которой планируется пересадка, вырубка или обрезка деревьев. План-схема составляется органами местного самоуправления. На плане-схеме указываются зеленые насаждения, которые планируется пересадить, уничтожить или обрезать, а также сохраняемые зеленые насаждения.</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w:t>
      </w:r>
      <w:r w:rsidR="004C79E2" w:rsidRPr="004C79E2">
        <w:rPr>
          <w:rFonts w:ascii="Times New Roman" w:hAnsi="Times New Roman" w:cs="Times New Roman"/>
          <w:sz w:val="28"/>
          <w:szCs w:val="28"/>
        </w:rPr>
        <w:t>. По окончании производства работ должностным лицом органов местного самоуправления, осуществляющим контроль производства работ, на разрешении делается запись о выполнении работ в соответствии с условиями разрешения, в том числе содержащая дату записи, подпись, должность, фамилию и инициалы.</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w:t>
      </w:r>
      <w:r w:rsidR="004C79E2" w:rsidRPr="004C79E2">
        <w:rPr>
          <w:rFonts w:ascii="Times New Roman" w:hAnsi="Times New Roman" w:cs="Times New Roman"/>
          <w:sz w:val="28"/>
          <w:szCs w:val="28"/>
        </w:rPr>
        <w:t>.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4C79E2" w:rsidRPr="004C79E2" w:rsidRDefault="00406D47">
      <w:pPr>
        <w:pStyle w:val="ConsPlusNormal"/>
        <w:spacing w:before="220"/>
        <w:ind w:firstLine="540"/>
        <w:jc w:val="both"/>
        <w:rPr>
          <w:rFonts w:ascii="Times New Roman" w:hAnsi="Times New Roman" w:cs="Times New Roman"/>
          <w:sz w:val="28"/>
          <w:szCs w:val="28"/>
        </w:rPr>
      </w:pPr>
      <w:bookmarkStart w:id="3" w:name="P67"/>
      <w:bookmarkEnd w:id="3"/>
      <w:r>
        <w:rPr>
          <w:rFonts w:ascii="Times New Roman" w:hAnsi="Times New Roman" w:cs="Times New Roman"/>
          <w:sz w:val="28"/>
          <w:szCs w:val="28"/>
        </w:rPr>
        <w:t>2.7</w:t>
      </w:r>
      <w:r w:rsidR="004C79E2" w:rsidRPr="004C79E2">
        <w:rPr>
          <w:rFonts w:ascii="Times New Roman" w:hAnsi="Times New Roman" w:cs="Times New Roman"/>
          <w:sz w:val="28"/>
          <w:szCs w:val="28"/>
        </w:rPr>
        <w:t xml:space="preserve">. По результатам реализации мероприятий, указанных в </w:t>
      </w:r>
      <w:hyperlink w:anchor="P57" w:history="1">
        <w:r w:rsidR="004C79E2" w:rsidRPr="004C79E2">
          <w:rPr>
            <w:rFonts w:ascii="Times New Roman" w:hAnsi="Times New Roman" w:cs="Times New Roman"/>
            <w:color w:val="0000FF"/>
            <w:sz w:val="28"/>
            <w:szCs w:val="28"/>
          </w:rPr>
          <w:t>пункте 2.2</w:t>
        </w:r>
      </w:hyperlink>
      <w:r w:rsidR="004C79E2" w:rsidRPr="004C79E2">
        <w:rPr>
          <w:rFonts w:ascii="Times New Roman" w:hAnsi="Times New Roman" w:cs="Times New Roman"/>
          <w:sz w:val="28"/>
          <w:szCs w:val="28"/>
        </w:rPr>
        <w:t xml:space="preserve"> настоящего раздела, вносятся изменения в паспорта объектов зеленых насаждений и в реестр зеленых насаждений сельского поселения.</w:t>
      </w:r>
    </w:p>
    <w:p w:rsidR="004C79E2" w:rsidRPr="004C79E2" w:rsidRDefault="00406D47">
      <w:pPr>
        <w:pStyle w:val="ConsPlusNormal"/>
        <w:spacing w:before="220"/>
        <w:ind w:firstLine="540"/>
        <w:jc w:val="both"/>
        <w:rPr>
          <w:rFonts w:ascii="Times New Roman" w:hAnsi="Times New Roman" w:cs="Times New Roman"/>
          <w:sz w:val="28"/>
          <w:szCs w:val="28"/>
        </w:rPr>
      </w:pPr>
      <w:bookmarkStart w:id="4" w:name="P68"/>
      <w:bookmarkEnd w:id="4"/>
      <w:r>
        <w:rPr>
          <w:rFonts w:ascii="Times New Roman" w:hAnsi="Times New Roman" w:cs="Times New Roman"/>
          <w:sz w:val="28"/>
          <w:szCs w:val="28"/>
        </w:rPr>
        <w:t>2.8</w:t>
      </w:r>
      <w:r w:rsidR="004C79E2" w:rsidRPr="004C79E2">
        <w:rPr>
          <w:rFonts w:ascii="Times New Roman" w:hAnsi="Times New Roman" w:cs="Times New Roman"/>
          <w:sz w:val="28"/>
          <w:szCs w:val="28"/>
        </w:rPr>
        <w:t xml:space="preserve">. При проведении мероприятий по предупреждению и ликвидации последствий чрезвычайных ситуаций в случае уничтожения или повреждения </w:t>
      </w:r>
      <w:r w:rsidR="004C79E2" w:rsidRPr="004C79E2">
        <w:rPr>
          <w:rFonts w:ascii="Times New Roman" w:hAnsi="Times New Roman" w:cs="Times New Roman"/>
          <w:sz w:val="28"/>
          <w:szCs w:val="28"/>
        </w:rPr>
        <w:lastRenderedPageBreak/>
        <w:t xml:space="preserve">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сельского </w:t>
      </w:r>
      <w:r>
        <w:rPr>
          <w:rFonts w:ascii="Times New Roman" w:hAnsi="Times New Roman" w:cs="Times New Roman"/>
          <w:sz w:val="28"/>
          <w:szCs w:val="28"/>
        </w:rPr>
        <w:t>поселения, на территории которого</w:t>
      </w:r>
      <w:r w:rsidR="004C79E2" w:rsidRPr="004C79E2">
        <w:rPr>
          <w:rFonts w:ascii="Times New Roman" w:hAnsi="Times New Roman" w:cs="Times New Roman"/>
          <w:sz w:val="28"/>
          <w:szCs w:val="28"/>
        </w:rPr>
        <w:t xml:space="preserve"> возникла чрезвычайная ситуация. В данном случае оформление разрешения не требуется.</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4C79E2" w:rsidRPr="004C79E2">
        <w:rPr>
          <w:rFonts w:ascii="Times New Roman" w:hAnsi="Times New Roman" w:cs="Times New Roman"/>
          <w:sz w:val="28"/>
          <w:szCs w:val="28"/>
        </w:rPr>
        <w:t xml:space="preserve">. При проведении работ, указанных в </w:t>
      </w:r>
      <w:hyperlink w:anchor="P68" w:history="1">
        <w:r>
          <w:rPr>
            <w:rFonts w:ascii="Times New Roman" w:hAnsi="Times New Roman" w:cs="Times New Roman"/>
            <w:color w:val="0000FF"/>
            <w:sz w:val="28"/>
            <w:szCs w:val="28"/>
          </w:rPr>
          <w:t>пункте</w:t>
        </w:r>
      </w:hyperlink>
      <w:r>
        <w:t xml:space="preserve"> </w:t>
      </w:r>
      <w:r w:rsidRPr="00406D47">
        <w:rPr>
          <w:sz w:val="28"/>
          <w:szCs w:val="28"/>
        </w:rPr>
        <w:t>2.8</w:t>
      </w:r>
      <w:r w:rsidR="004C79E2" w:rsidRPr="004C79E2">
        <w:rPr>
          <w:rFonts w:ascii="Times New Roman" w:hAnsi="Times New Roman" w:cs="Times New Roman"/>
          <w:sz w:val="28"/>
          <w:szCs w:val="28"/>
        </w:rPr>
        <w:t xml:space="preserve">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2.10</w:t>
      </w:r>
      <w:r w:rsidR="004C79E2" w:rsidRPr="004C79E2">
        <w:rPr>
          <w:rFonts w:ascii="Times New Roman" w:hAnsi="Times New Roman" w:cs="Times New Roman"/>
          <w:sz w:val="28"/>
          <w:szCs w:val="28"/>
        </w:rPr>
        <w:t>.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rsidR="004C79E2" w:rsidRPr="004C79E2" w:rsidRDefault="00A26D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2.11</w:t>
      </w:r>
      <w:r w:rsidR="004C79E2" w:rsidRPr="004C79E2">
        <w:rPr>
          <w:rFonts w:ascii="Times New Roman" w:hAnsi="Times New Roman" w:cs="Times New Roman"/>
          <w:sz w:val="28"/>
          <w:szCs w:val="28"/>
        </w:rPr>
        <w:t>.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К разрешению прилагаются фото- и (или) видеоматериалы, подтверждающие состояние зеленых насаждений.</w:t>
      </w:r>
    </w:p>
    <w:p w:rsidR="004C79E2" w:rsidRPr="004C79E2" w:rsidRDefault="00A26D26">
      <w:pPr>
        <w:pStyle w:val="ConsPlusNormal"/>
        <w:spacing w:before="220"/>
        <w:ind w:firstLine="540"/>
        <w:jc w:val="both"/>
        <w:rPr>
          <w:rFonts w:ascii="Times New Roman" w:hAnsi="Times New Roman" w:cs="Times New Roman"/>
          <w:sz w:val="28"/>
          <w:szCs w:val="28"/>
        </w:rPr>
      </w:pPr>
      <w:bookmarkStart w:id="5" w:name="P73"/>
      <w:bookmarkEnd w:id="5"/>
      <w:r>
        <w:rPr>
          <w:rFonts w:ascii="Times New Roman" w:hAnsi="Times New Roman" w:cs="Times New Roman"/>
          <w:sz w:val="28"/>
          <w:szCs w:val="28"/>
        </w:rPr>
        <w:t>2.12</w:t>
      </w:r>
      <w:r w:rsidR="004C79E2" w:rsidRPr="004C79E2">
        <w:rPr>
          <w:rFonts w:ascii="Times New Roman" w:hAnsi="Times New Roman" w:cs="Times New Roman"/>
          <w:sz w:val="28"/>
          <w:szCs w:val="28"/>
        </w:rPr>
        <w:t>. При размещении объектов капитального строительства, в случае невозможности их размещения на иных земельных участках, допускаются пересадка деревьев и компенсационное озеленение кустарниковой и травянистой растительностью.</w:t>
      </w:r>
    </w:p>
    <w:p w:rsidR="004C79E2" w:rsidRPr="004C79E2" w:rsidRDefault="00A26D26">
      <w:pPr>
        <w:pStyle w:val="ConsPlusNormal"/>
        <w:spacing w:before="220"/>
        <w:ind w:firstLine="540"/>
        <w:jc w:val="both"/>
        <w:rPr>
          <w:rFonts w:ascii="Times New Roman" w:hAnsi="Times New Roman" w:cs="Times New Roman"/>
          <w:sz w:val="28"/>
          <w:szCs w:val="28"/>
        </w:rPr>
      </w:pPr>
      <w:bookmarkStart w:id="6" w:name="P74"/>
      <w:bookmarkEnd w:id="6"/>
      <w:r>
        <w:rPr>
          <w:rFonts w:ascii="Times New Roman" w:hAnsi="Times New Roman" w:cs="Times New Roman"/>
          <w:sz w:val="28"/>
          <w:szCs w:val="28"/>
        </w:rPr>
        <w:t>2.13</w:t>
      </w:r>
      <w:r w:rsidR="004C79E2" w:rsidRPr="004C79E2">
        <w:rPr>
          <w:rFonts w:ascii="Times New Roman" w:hAnsi="Times New Roman" w:cs="Times New Roman"/>
          <w:sz w:val="28"/>
          <w:szCs w:val="28"/>
        </w:rPr>
        <w:t xml:space="preserve">. Для осуществления пересадки деревьев и уничтожения кустарниковой и травянистой растительности в случае, указанном в </w:t>
      </w:r>
      <w:hyperlink w:anchor="P73" w:history="1">
        <w:r>
          <w:rPr>
            <w:rFonts w:ascii="Times New Roman" w:hAnsi="Times New Roman" w:cs="Times New Roman"/>
            <w:color w:val="0000FF"/>
            <w:sz w:val="28"/>
            <w:szCs w:val="28"/>
          </w:rPr>
          <w:t>пункте</w:t>
        </w:r>
      </w:hyperlink>
      <w:r>
        <w:t xml:space="preserve"> </w:t>
      </w:r>
      <w:r w:rsidRPr="00A26D26">
        <w:rPr>
          <w:sz w:val="28"/>
          <w:szCs w:val="28"/>
        </w:rPr>
        <w:t>2.12</w:t>
      </w:r>
      <w:r w:rsidR="004C79E2" w:rsidRPr="004C79E2">
        <w:rPr>
          <w:rFonts w:ascii="Times New Roman" w:hAnsi="Times New Roman" w:cs="Times New Roman"/>
          <w:sz w:val="28"/>
          <w:szCs w:val="28"/>
        </w:rPr>
        <w:t xml:space="preserve">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4C79E2" w:rsidRPr="004C79E2" w:rsidRDefault="00A26D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w:t>
      </w:r>
      <w:r w:rsidR="004C79E2" w:rsidRPr="004C79E2">
        <w:rPr>
          <w:rFonts w:ascii="Times New Roman" w:hAnsi="Times New Roman" w:cs="Times New Roman"/>
          <w:sz w:val="28"/>
          <w:szCs w:val="28"/>
        </w:rPr>
        <w:t xml:space="preserve">. Для подготовки заключения о возможности и условиях пересадки деревьев (далее - заключение)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сельских поселениях по согласованию </w:t>
      </w:r>
      <w:r w:rsidR="004C79E2" w:rsidRPr="004C79E2">
        <w:rPr>
          <w:rFonts w:ascii="Times New Roman" w:hAnsi="Times New Roman" w:cs="Times New Roman"/>
          <w:sz w:val="28"/>
          <w:szCs w:val="28"/>
        </w:rPr>
        <w:lastRenderedPageBreak/>
        <w:t xml:space="preserve">привлекаются </w:t>
      </w:r>
      <w:r w:rsidR="004C79E2" w:rsidRPr="00C045AE">
        <w:rPr>
          <w:rFonts w:ascii="Times New Roman" w:hAnsi="Times New Roman" w:cs="Times New Roman"/>
          <w:sz w:val="28"/>
          <w:szCs w:val="28"/>
        </w:rPr>
        <w:t>учителя-биологи</w:t>
      </w:r>
      <w:r w:rsidR="004C79E2" w:rsidRPr="004C79E2">
        <w:rPr>
          <w:rFonts w:ascii="Times New Roman" w:hAnsi="Times New Roman" w:cs="Times New Roman"/>
          <w:sz w:val="28"/>
          <w:szCs w:val="28"/>
        </w:rPr>
        <w:t xml:space="preserve">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rsidR="004C79E2" w:rsidRPr="004C79E2" w:rsidRDefault="00A26D26">
      <w:pPr>
        <w:pStyle w:val="ConsPlusNormal"/>
        <w:spacing w:before="220"/>
        <w:ind w:firstLine="540"/>
        <w:jc w:val="both"/>
        <w:rPr>
          <w:rFonts w:ascii="Times New Roman" w:hAnsi="Times New Roman" w:cs="Times New Roman"/>
          <w:sz w:val="28"/>
          <w:szCs w:val="28"/>
        </w:rPr>
      </w:pPr>
      <w:bookmarkStart w:id="7" w:name="P76"/>
      <w:bookmarkEnd w:id="7"/>
      <w:r>
        <w:rPr>
          <w:rFonts w:ascii="Times New Roman" w:hAnsi="Times New Roman" w:cs="Times New Roman"/>
          <w:sz w:val="28"/>
          <w:szCs w:val="28"/>
        </w:rPr>
        <w:t>2.15</w:t>
      </w:r>
      <w:r w:rsidR="004C79E2" w:rsidRPr="004C79E2">
        <w:rPr>
          <w:rFonts w:ascii="Times New Roman" w:hAnsi="Times New Roman" w:cs="Times New Roman"/>
          <w:sz w:val="28"/>
          <w:szCs w:val="28"/>
        </w:rPr>
        <w:t>.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специализированной организации. Подпись заверяется печатью.</w:t>
      </w:r>
    </w:p>
    <w:p w:rsidR="004C79E2" w:rsidRPr="004C79E2" w:rsidRDefault="00C21837">
      <w:pPr>
        <w:pStyle w:val="ConsPlusNormal"/>
        <w:spacing w:before="220"/>
        <w:ind w:firstLine="540"/>
        <w:jc w:val="both"/>
        <w:rPr>
          <w:rFonts w:ascii="Times New Roman" w:hAnsi="Times New Roman" w:cs="Times New Roman"/>
          <w:sz w:val="28"/>
          <w:szCs w:val="28"/>
        </w:rPr>
      </w:pPr>
      <w:bookmarkStart w:id="8" w:name="P77"/>
      <w:bookmarkEnd w:id="8"/>
      <w:r>
        <w:rPr>
          <w:rFonts w:ascii="Times New Roman" w:hAnsi="Times New Roman" w:cs="Times New Roman"/>
          <w:sz w:val="28"/>
          <w:szCs w:val="28"/>
        </w:rPr>
        <w:t>2.16</w:t>
      </w:r>
      <w:r w:rsidR="004C79E2" w:rsidRPr="004C79E2">
        <w:rPr>
          <w:rFonts w:ascii="Times New Roman" w:hAnsi="Times New Roman" w:cs="Times New Roman"/>
          <w:sz w:val="28"/>
          <w:szCs w:val="28"/>
        </w:rPr>
        <w:t xml:space="preserve">. На основании документов, указанных в </w:t>
      </w:r>
      <w:r w:rsidRPr="00C21837">
        <w:rPr>
          <w:rFonts w:ascii="Times New Roman" w:hAnsi="Times New Roman" w:cs="Times New Roman"/>
          <w:sz w:val="28"/>
          <w:szCs w:val="28"/>
        </w:rPr>
        <w:t>пунктах 2.13-2.15</w:t>
      </w:r>
      <w:r w:rsidR="004C79E2" w:rsidRPr="004C79E2">
        <w:rPr>
          <w:rFonts w:ascii="Times New Roman" w:hAnsi="Times New Roman" w:cs="Times New Roman"/>
          <w:sz w:val="28"/>
          <w:szCs w:val="28"/>
        </w:rPr>
        <w:t xml:space="preserve">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p>
    <w:p w:rsidR="004C79E2" w:rsidRPr="004C79E2" w:rsidRDefault="00C2183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2.17</w:t>
      </w:r>
      <w:r w:rsidR="004C79E2" w:rsidRPr="004C79E2">
        <w:rPr>
          <w:rFonts w:ascii="Times New Roman" w:hAnsi="Times New Roman" w:cs="Times New Roman"/>
          <w:sz w:val="28"/>
          <w:szCs w:val="28"/>
        </w:rPr>
        <w:t>. В случае невозможности пересадки деревьев по заключению экспертной группы допускается их уничтожение при проведен</w:t>
      </w:r>
      <w:r w:rsidR="00C173D0">
        <w:rPr>
          <w:rFonts w:ascii="Times New Roman" w:hAnsi="Times New Roman" w:cs="Times New Roman"/>
          <w:sz w:val="28"/>
          <w:szCs w:val="28"/>
        </w:rPr>
        <w:t xml:space="preserve">ии компенсационного озеленения. </w:t>
      </w:r>
      <w:r w:rsidR="004C79E2" w:rsidRPr="004C79E2">
        <w:rPr>
          <w:rFonts w:ascii="Times New Roman" w:hAnsi="Times New Roman" w:cs="Times New Roman"/>
          <w:sz w:val="28"/>
          <w:szCs w:val="28"/>
        </w:rPr>
        <w:t xml:space="preserve">Компенсационное озеленение организовывают лица и организации, заинтересованные в уничтожении зеленых насаждений, в соответствии со </w:t>
      </w:r>
      <w:hyperlink r:id="rId10" w:history="1">
        <w:r w:rsidR="004C79E2" w:rsidRPr="004C79E2">
          <w:rPr>
            <w:rFonts w:ascii="Times New Roman" w:hAnsi="Times New Roman" w:cs="Times New Roman"/>
            <w:color w:val="0000FF"/>
            <w:sz w:val="28"/>
            <w:szCs w:val="28"/>
          </w:rPr>
          <w:t>статьей 4</w:t>
        </w:r>
      </w:hyperlink>
      <w:r w:rsidR="004C79E2" w:rsidRPr="004C79E2">
        <w:rPr>
          <w:rFonts w:ascii="Times New Roman" w:hAnsi="Times New Roman" w:cs="Times New Roman"/>
          <w:sz w:val="28"/>
          <w:szCs w:val="28"/>
        </w:rPr>
        <w:t xml:space="preserve"> Областного закона</w:t>
      </w:r>
      <w:r>
        <w:rPr>
          <w:rFonts w:ascii="Times New Roman" w:hAnsi="Times New Roman" w:cs="Times New Roman"/>
          <w:sz w:val="28"/>
          <w:szCs w:val="28"/>
        </w:rPr>
        <w:t xml:space="preserve"> от 03.08.2007 г. №747-ЗС «Об охране зеленых насаждений в населенных пунктах Ростовской области»</w:t>
      </w:r>
      <w:r w:rsidR="004C79E2" w:rsidRPr="004C79E2">
        <w:rPr>
          <w:rFonts w:ascii="Times New Roman" w:hAnsi="Times New Roman" w:cs="Times New Roman"/>
          <w:sz w:val="28"/>
          <w:szCs w:val="28"/>
        </w:rPr>
        <w:t xml:space="preserve"> и </w:t>
      </w:r>
      <w:hyperlink w:anchor="P90" w:history="1">
        <w:r w:rsidR="004C79E2" w:rsidRPr="004C79E2">
          <w:rPr>
            <w:rFonts w:ascii="Times New Roman" w:hAnsi="Times New Roman" w:cs="Times New Roman"/>
            <w:color w:val="0000FF"/>
            <w:sz w:val="28"/>
            <w:szCs w:val="28"/>
          </w:rPr>
          <w:t>разделом 3</w:t>
        </w:r>
      </w:hyperlink>
      <w:r w:rsidR="004C79E2" w:rsidRPr="004C79E2">
        <w:rPr>
          <w:rFonts w:ascii="Times New Roman" w:hAnsi="Times New Roman" w:cs="Times New Roman"/>
          <w:sz w:val="28"/>
          <w:szCs w:val="28"/>
        </w:rPr>
        <w:t xml:space="preserve"> настоящего Порядка. Оформление решения, разрешения, контроль производства работ и учет их результатов осуществляются в соответствии с </w:t>
      </w:r>
      <w:r w:rsidRPr="00C21837">
        <w:rPr>
          <w:rFonts w:ascii="Times New Roman" w:hAnsi="Times New Roman" w:cs="Times New Roman"/>
          <w:sz w:val="28"/>
          <w:szCs w:val="28"/>
        </w:rPr>
        <w:t>пунктами 2.12-2.16</w:t>
      </w:r>
      <w:r w:rsidR="004C79E2" w:rsidRPr="004C79E2">
        <w:rPr>
          <w:rFonts w:ascii="Times New Roman" w:hAnsi="Times New Roman" w:cs="Times New Roman"/>
          <w:sz w:val="28"/>
          <w:szCs w:val="28"/>
        </w:rPr>
        <w:t xml:space="preserve"> настоящего раздела.</w:t>
      </w:r>
    </w:p>
    <w:p w:rsidR="004C79E2" w:rsidRPr="004C79E2" w:rsidRDefault="00C2183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2.18</w:t>
      </w:r>
      <w:r w:rsidR="004C79E2" w:rsidRPr="004C79E2">
        <w:rPr>
          <w:rFonts w:ascii="Times New Roman" w:hAnsi="Times New Roman" w:cs="Times New Roman"/>
          <w:sz w:val="28"/>
          <w:szCs w:val="28"/>
        </w:rPr>
        <w:t xml:space="preserve">. Размещение объектов, не предусмотренных </w:t>
      </w:r>
      <w:hyperlink w:anchor="P73" w:history="1">
        <w:r>
          <w:rPr>
            <w:rFonts w:ascii="Times New Roman" w:hAnsi="Times New Roman" w:cs="Times New Roman"/>
            <w:color w:val="0000FF"/>
            <w:sz w:val="28"/>
            <w:szCs w:val="28"/>
          </w:rPr>
          <w:t>пунктом</w:t>
        </w:r>
      </w:hyperlink>
      <w:r>
        <w:t xml:space="preserve"> </w:t>
      </w:r>
      <w:r w:rsidRPr="00C21837">
        <w:rPr>
          <w:rFonts w:ascii="Times New Roman" w:hAnsi="Times New Roman" w:cs="Times New Roman"/>
          <w:sz w:val="28"/>
          <w:szCs w:val="28"/>
        </w:rPr>
        <w:t>2.12</w:t>
      </w:r>
      <w:r w:rsidR="004C79E2" w:rsidRPr="004C79E2">
        <w:rPr>
          <w:rFonts w:ascii="Times New Roman" w:hAnsi="Times New Roman" w:cs="Times New Roman"/>
          <w:sz w:val="28"/>
          <w:szCs w:val="28"/>
        </w:rPr>
        <w:t xml:space="preserve"> настоящего раздела, связанное с уничтожением или повреждением зеленых насаждений, в населенных пунктах запрещено.</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2.19</w:t>
      </w:r>
      <w:r w:rsidR="004C79E2" w:rsidRPr="004C79E2">
        <w:rPr>
          <w:rFonts w:ascii="Times New Roman" w:hAnsi="Times New Roman" w:cs="Times New Roman"/>
          <w:sz w:val="28"/>
          <w:szCs w:val="28"/>
        </w:rPr>
        <w:t>. При реализации мероприятий, связанных с реконструкцией зданий, строений и сооружений, в случае невозможности сохранения зеленых насаждений орган местного самоуправления оформляет разрешение в соответствии с требованиями настоящего Порядка.</w:t>
      </w:r>
    </w:p>
    <w:p w:rsidR="004C79E2" w:rsidRPr="004C79E2" w:rsidRDefault="00FA42B1">
      <w:pPr>
        <w:pStyle w:val="ConsPlusNormal"/>
        <w:spacing w:before="220"/>
        <w:ind w:firstLine="540"/>
        <w:jc w:val="both"/>
        <w:rPr>
          <w:rFonts w:ascii="Times New Roman" w:hAnsi="Times New Roman" w:cs="Times New Roman"/>
          <w:sz w:val="28"/>
          <w:szCs w:val="28"/>
        </w:rPr>
      </w:pPr>
      <w:bookmarkStart w:id="9" w:name="P82"/>
      <w:bookmarkEnd w:id="9"/>
      <w:r>
        <w:rPr>
          <w:rFonts w:ascii="Times New Roman" w:hAnsi="Times New Roman" w:cs="Times New Roman"/>
          <w:sz w:val="28"/>
          <w:szCs w:val="28"/>
        </w:rPr>
        <w:t>2.20</w:t>
      </w:r>
      <w:r w:rsidR="004C79E2" w:rsidRPr="004C79E2">
        <w:rPr>
          <w:rFonts w:ascii="Times New Roman" w:hAnsi="Times New Roman" w:cs="Times New Roman"/>
          <w:sz w:val="28"/>
          <w:szCs w:val="28"/>
        </w:rPr>
        <w:t xml:space="preserve">.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w:t>
      </w:r>
      <w:r w:rsidR="004C79E2" w:rsidRPr="004C79E2">
        <w:rPr>
          <w:rFonts w:ascii="Times New Roman" w:hAnsi="Times New Roman" w:cs="Times New Roman"/>
          <w:sz w:val="28"/>
          <w:szCs w:val="28"/>
        </w:rPr>
        <w:lastRenderedPageBreak/>
        <w:t>разрешения не допускается. Разрешение оформляется в соответствии с требованиями настоящего Порядка.</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2.21</w:t>
      </w:r>
      <w:r w:rsidR="004C79E2" w:rsidRPr="004C79E2">
        <w:rPr>
          <w:rFonts w:ascii="Times New Roman" w:hAnsi="Times New Roman" w:cs="Times New Roman"/>
          <w:sz w:val="28"/>
          <w:szCs w:val="28"/>
        </w:rPr>
        <w:t>.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органом местного самоуправления.</w:t>
      </w:r>
    </w:p>
    <w:p w:rsidR="004C79E2" w:rsidRPr="00FA42B1" w:rsidRDefault="00FA42B1">
      <w:pPr>
        <w:pStyle w:val="ConsPlusNormal"/>
        <w:spacing w:before="220"/>
        <w:ind w:firstLine="540"/>
        <w:jc w:val="both"/>
        <w:rPr>
          <w:rFonts w:ascii="Times New Roman" w:hAnsi="Times New Roman" w:cs="Times New Roman"/>
          <w:sz w:val="28"/>
          <w:szCs w:val="28"/>
        </w:rPr>
      </w:pPr>
      <w:r w:rsidRPr="00FA42B1">
        <w:rPr>
          <w:rFonts w:ascii="Times New Roman" w:hAnsi="Times New Roman" w:cs="Times New Roman"/>
          <w:sz w:val="28"/>
          <w:szCs w:val="28"/>
        </w:rPr>
        <w:t>2.22</w:t>
      </w:r>
      <w:r w:rsidR="004C79E2" w:rsidRPr="00FA42B1">
        <w:rPr>
          <w:rFonts w:ascii="Times New Roman" w:hAnsi="Times New Roman" w:cs="Times New Roman"/>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w:t>
      </w:r>
      <w:hyperlink w:anchor="P57" w:history="1">
        <w:r w:rsidR="004C79E2" w:rsidRPr="00FA42B1">
          <w:rPr>
            <w:rFonts w:ascii="Times New Roman" w:hAnsi="Times New Roman" w:cs="Times New Roman"/>
            <w:color w:val="0000FF"/>
            <w:sz w:val="28"/>
            <w:szCs w:val="28"/>
          </w:rPr>
          <w:t>пунктами 2.2</w:t>
        </w:r>
      </w:hyperlink>
      <w:r w:rsidR="004C79E2" w:rsidRPr="00FA42B1">
        <w:rPr>
          <w:rFonts w:ascii="Times New Roman" w:hAnsi="Times New Roman" w:cs="Times New Roman"/>
          <w:sz w:val="28"/>
          <w:szCs w:val="28"/>
        </w:rPr>
        <w:t>-</w:t>
      </w:r>
      <w:hyperlink w:anchor="P67" w:history="1">
        <w:r w:rsidRPr="00FA42B1">
          <w:rPr>
            <w:rFonts w:ascii="Times New Roman" w:hAnsi="Times New Roman" w:cs="Times New Roman"/>
            <w:color w:val="0000FF"/>
            <w:sz w:val="28"/>
            <w:szCs w:val="28"/>
          </w:rPr>
          <w:t>2.7</w:t>
        </w:r>
      </w:hyperlink>
      <w:r w:rsidR="004C79E2" w:rsidRPr="00FA42B1">
        <w:rPr>
          <w:rFonts w:ascii="Times New Roman" w:hAnsi="Times New Roman" w:cs="Times New Roman"/>
          <w:sz w:val="28"/>
          <w:szCs w:val="28"/>
        </w:rPr>
        <w:t xml:space="preserve">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4C79E2" w:rsidRPr="00FA42B1" w:rsidRDefault="00FA42B1">
      <w:pPr>
        <w:pStyle w:val="ConsPlusNormal"/>
        <w:spacing w:before="220"/>
        <w:ind w:firstLine="540"/>
        <w:jc w:val="both"/>
        <w:rPr>
          <w:rFonts w:ascii="Times New Roman" w:hAnsi="Times New Roman" w:cs="Times New Roman"/>
          <w:sz w:val="28"/>
          <w:szCs w:val="28"/>
        </w:rPr>
      </w:pPr>
      <w:r w:rsidRPr="00FA42B1">
        <w:rPr>
          <w:rFonts w:ascii="Times New Roman" w:hAnsi="Times New Roman" w:cs="Times New Roman"/>
          <w:sz w:val="28"/>
          <w:szCs w:val="28"/>
        </w:rPr>
        <w:t>2.23</w:t>
      </w:r>
      <w:r w:rsidR="004C79E2" w:rsidRPr="00FA42B1">
        <w:rPr>
          <w:rFonts w:ascii="Times New Roman" w:hAnsi="Times New Roman" w:cs="Times New Roman"/>
          <w:sz w:val="28"/>
          <w:szCs w:val="28"/>
        </w:rPr>
        <w:t>.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
    <w:p w:rsidR="004C79E2" w:rsidRPr="004C79E2" w:rsidRDefault="00FA42B1">
      <w:pPr>
        <w:pStyle w:val="ConsPlusNormal"/>
        <w:spacing w:before="220"/>
        <w:ind w:firstLine="540"/>
        <w:jc w:val="both"/>
        <w:rPr>
          <w:rFonts w:ascii="Times New Roman" w:hAnsi="Times New Roman" w:cs="Times New Roman"/>
          <w:sz w:val="28"/>
          <w:szCs w:val="28"/>
        </w:rPr>
      </w:pPr>
      <w:r w:rsidRPr="00FA42B1">
        <w:rPr>
          <w:rFonts w:ascii="Times New Roman" w:hAnsi="Times New Roman" w:cs="Times New Roman"/>
          <w:sz w:val="28"/>
          <w:szCs w:val="28"/>
        </w:rPr>
        <w:t>2.24</w:t>
      </w:r>
      <w:r w:rsidR="004C79E2" w:rsidRPr="00FA42B1">
        <w:rPr>
          <w:rFonts w:ascii="Times New Roman" w:hAnsi="Times New Roman" w:cs="Times New Roman"/>
          <w:sz w:val="28"/>
          <w:szCs w:val="28"/>
        </w:rPr>
        <w:t>. 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2.25</w:t>
      </w:r>
      <w:r w:rsidR="004C79E2" w:rsidRPr="004C79E2">
        <w:rPr>
          <w:rFonts w:ascii="Times New Roman" w:hAnsi="Times New Roman" w:cs="Times New Roman"/>
          <w:sz w:val="28"/>
          <w:szCs w:val="28"/>
        </w:rPr>
        <w:t>.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4C79E2" w:rsidRDefault="004C79E2">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793092" w:rsidRDefault="00793092">
      <w:pPr>
        <w:pStyle w:val="ConsPlusNormal"/>
        <w:jc w:val="both"/>
        <w:rPr>
          <w:rFonts w:ascii="Times New Roman" w:hAnsi="Times New Roman" w:cs="Times New Roman"/>
          <w:sz w:val="28"/>
          <w:szCs w:val="28"/>
        </w:rPr>
      </w:pPr>
    </w:p>
    <w:p w:rsidR="007C6040" w:rsidRDefault="007C6040">
      <w:pPr>
        <w:pStyle w:val="ConsPlusNormal"/>
        <w:jc w:val="both"/>
        <w:rPr>
          <w:rFonts w:ascii="Times New Roman" w:hAnsi="Times New Roman" w:cs="Times New Roman"/>
          <w:sz w:val="28"/>
          <w:szCs w:val="28"/>
        </w:rPr>
      </w:pPr>
    </w:p>
    <w:p w:rsidR="007C6040" w:rsidRDefault="007C6040">
      <w:pPr>
        <w:pStyle w:val="ConsPlusNormal"/>
        <w:jc w:val="both"/>
        <w:rPr>
          <w:rFonts w:ascii="Times New Roman" w:hAnsi="Times New Roman" w:cs="Times New Roman"/>
          <w:sz w:val="28"/>
          <w:szCs w:val="28"/>
        </w:rPr>
      </w:pPr>
    </w:p>
    <w:p w:rsidR="007C6040" w:rsidRDefault="007C6040">
      <w:pPr>
        <w:pStyle w:val="ConsPlusNormal"/>
        <w:jc w:val="both"/>
        <w:rPr>
          <w:rFonts w:ascii="Times New Roman" w:hAnsi="Times New Roman" w:cs="Times New Roman"/>
          <w:sz w:val="28"/>
          <w:szCs w:val="28"/>
        </w:rPr>
      </w:pPr>
    </w:p>
    <w:p w:rsidR="00C44D37" w:rsidRPr="004C79E2" w:rsidRDefault="00C44D37">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bookmarkStart w:id="10" w:name="P90"/>
      <w:bookmarkEnd w:id="10"/>
      <w:r w:rsidRPr="004C79E2">
        <w:rPr>
          <w:rFonts w:ascii="Times New Roman" w:hAnsi="Times New Roman" w:cs="Times New Roman"/>
          <w:sz w:val="28"/>
          <w:szCs w:val="28"/>
        </w:rPr>
        <w:lastRenderedPageBreak/>
        <w:t>3. Создание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3.3. Приоритетным является создание зеленых насаждений на территориях, на которых произведено уничтожение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4C79E2" w:rsidRPr="004C79E2" w:rsidRDefault="004C79E2">
      <w:pPr>
        <w:pStyle w:val="ConsPlusNormal"/>
        <w:spacing w:before="220"/>
        <w:ind w:firstLine="540"/>
        <w:jc w:val="both"/>
        <w:rPr>
          <w:rFonts w:ascii="Times New Roman" w:hAnsi="Times New Roman" w:cs="Times New Roman"/>
          <w:sz w:val="28"/>
          <w:szCs w:val="28"/>
        </w:rPr>
      </w:pPr>
      <w:bookmarkStart w:id="11" w:name="P96"/>
      <w:bookmarkEnd w:id="11"/>
      <w:r w:rsidRPr="004C79E2">
        <w:rPr>
          <w:rFonts w:ascii="Times New Roman" w:hAnsi="Times New Roman" w:cs="Times New Roman"/>
          <w:sz w:val="28"/>
          <w:szCs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w:t>
      </w:r>
      <w:r w:rsidR="00FA42B1">
        <w:rPr>
          <w:rFonts w:ascii="Times New Roman" w:hAnsi="Times New Roman" w:cs="Times New Roman"/>
          <w:sz w:val="28"/>
          <w:szCs w:val="28"/>
        </w:rPr>
        <w:t>сельского поселения</w:t>
      </w:r>
      <w:r w:rsidRPr="004C79E2">
        <w:rPr>
          <w:rFonts w:ascii="Times New Roman" w:hAnsi="Times New Roman" w:cs="Times New Roman"/>
          <w:sz w:val="28"/>
          <w:szCs w:val="28"/>
        </w:rPr>
        <w:t>.</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3.6. Разработку документации, указанной в </w:t>
      </w:r>
      <w:hyperlink w:anchor="P96" w:history="1">
        <w:r w:rsidRPr="004C79E2">
          <w:rPr>
            <w:rFonts w:ascii="Times New Roman" w:hAnsi="Times New Roman" w:cs="Times New Roman"/>
            <w:color w:val="0000FF"/>
            <w:sz w:val="28"/>
            <w:szCs w:val="28"/>
          </w:rPr>
          <w:t>пункте 3.5</w:t>
        </w:r>
      </w:hyperlink>
      <w:r w:rsidRPr="004C79E2">
        <w:rPr>
          <w:rFonts w:ascii="Times New Roman" w:hAnsi="Times New Roman" w:cs="Times New Roman"/>
          <w:sz w:val="28"/>
          <w:szCs w:val="28"/>
        </w:rPr>
        <w:t xml:space="preserve"> настоящего раздела, ее согласование с органами местного самоуправления,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3.7. 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3.8. 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органом местного самоуправления, </w:t>
      </w:r>
      <w:r w:rsidRPr="004C79E2">
        <w:rPr>
          <w:rFonts w:ascii="Times New Roman" w:hAnsi="Times New Roman" w:cs="Times New Roman"/>
          <w:sz w:val="28"/>
          <w:szCs w:val="28"/>
        </w:rPr>
        <w:lastRenderedPageBreak/>
        <w:t>но не менее 2 лет.</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4. Сохранение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5. Оценка состояния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5.2. Основные составляющие системы оценки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5.2.2. Выявление и идентификация причин ухудшения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lastRenderedPageBreak/>
        <w:t>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5.4.1. Инвентарный план.</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5.4.2. Административно-территориальная принадлежность.</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5.4.3. Наименование ответственного владельца.</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5.4.4. Режим охраны и использования.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5.4.5. Установленное функциональное назначение земельного участка.</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5.4.6. Общая площадь объекта(ов)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5.4.7. Количество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5.4.8. Видовой состав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5.4.9. Состояние зеленых насаждений (пообъектно).</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5.5. На основании сведений, содержащихся в паспортах объектов зеленых насаждений, ведется реестр зеленых насаждений </w:t>
      </w:r>
      <w:r w:rsidR="00FA42B1">
        <w:rPr>
          <w:rFonts w:ascii="Times New Roman" w:hAnsi="Times New Roman" w:cs="Times New Roman"/>
          <w:sz w:val="28"/>
          <w:szCs w:val="28"/>
        </w:rPr>
        <w:t>сельского поселения</w:t>
      </w:r>
      <w:r w:rsidRPr="004C79E2">
        <w:rPr>
          <w:rFonts w:ascii="Times New Roman" w:hAnsi="Times New Roman" w:cs="Times New Roman"/>
          <w:sz w:val="28"/>
          <w:szCs w:val="28"/>
        </w:rPr>
        <w:t>, который утверждается должностным лицом сельского поселения, курирующим вопросы охраны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5.6. Оперативная оценка состояния зеленых насаждений проводится: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для отнесения деревьев и кустарников к аварийно-опасным и сухостойным;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в иных случаях, установленных органом местного самоуправления.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5.7. Результаты ежегодной и оперативной оценки состояния зеленых насаждений оформляются актом оценки состояния зеленых насаждений.</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w:t>
      </w:r>
      <w:r w:rsidR="004C79E2" w:rsidRPr="004C79E2">
        <w:rPr>
          <w:rFonts w:ascii="Times New Roman" w:hAnsi="Times New Roman" w:cs="Times New Roman"/>
          <w:sz w:val="28"/>
          <w:szCs w:val="28"/>
        </w:rPr>
        <w:t xml:space="preserve">. Акт оценки состояния зеленых насаждений составляется и подписывается должностным лицом органа местного самоуправления или в случае, предусмотренном </w:t>
      </w:r>
      <w:hyperlink w:anchor="P82" w:history="1">
        <w:r>
          <w:rPr>
            <w:rFonts w:ascii="Times New Roman" w:hAnsi="Times New Roman" w:cs="Times New Roman"/>
            <w:color w:val="0000FF"/>
            <w:sz w:val="28"/>
            <w:szCs w:val="28"/>
          </w:rPr>
          <w:t>пунктом 2.20</w:t>
        </w:r>
        <w:r w:rsidR="004C79E2" w:rsidRPr="004C79E2">
          <w:rPr>
            <w:rFonts w:ascii="Times New Roman" w:hAnsi="Times New Roman" w:cs="Times New Roman"/>
            <w:color w:val="0000FF"/>
            <w:sz w:val="28"/>
            <w:szCs w:val="28"/>
          </w:rPr>
          <w:t xml:space="preserve"> раздела 2</w:t>
        </w:r>
      </w:hyperlink>
      <w:r w:rsidR="004C79E2" w:rsidRPr="004C79E2">
        <w:rPr>
          <w:rFonts w:ascii="Times New Roman" w:hAnsi="Times New Roman" w:cs="Times New Roman"/>
          <w:sz w:val="28"/>
          <w:szCs w:val="28"/>
        </w:rPr>
        <w:t xml:space="preserve"> настоящего Порядка, - членами комиссии.</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5.9</w:t>
      </w:r>
      <w:r w:rsidR="004C79E2" w:rsidRPr="004C79E2">
        <w:rPr>
          <w:rFonts w:ascii="Times New Roman" w:hAnsi="Times New Roman" w:cs="Times New Roman"/>
          <w:sz w:val="28"/>
          <w:szCs w:val="28"/>
        </w:rPr>
        <w:t>.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6. Ответственность за нарушение настоящего Порядка</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7C6040" w:rsidRPr="007C6040" w:rsidRDefault="007C6040" w:rsidP="007C6040">
      <w:pPr>
        <w:widowControl w:val="0"/>
        <w:autoSpaceDE w:val="0"/>
        <w:autoSpaceDN w:val="0"/>
        <w:adjustRightInd w:val="0"/>
        <w:rPr>
          <w:rFonts w:ascii="Times New Roman" w:hAnsi="Times New Roman" w:cs="Times New Roman"/>
          <w:sz w:val="28"/>
          <w:szCs w:val="28"/>
        </w:rPr>
      </w:pPr>
      <w:r w:rsidRPr="007C6040">
        <w:rPr>
          <w:rFonts w:ascii="Times New Roman" w:hAnsi="Times New Roman" w:cs="Times New Roman"/>
          <w:sz w:val="28"/>
          <w:szCs w:val="28"/>
        </w:rPr>
        <w:t xml:space="preserve">Председатель Собрания депутатов - глава </w:t>
      </w:r>
    </w:p>
    <w:p w:rsidR="007C6040" w:rsidRPr="007C6040" w:rsidRDefault="007C6040" w:rsidP="007C6040">
      <w:pPr>
        <w:rPr>
          <w:rFonts w:ascii="Times New Roman" w:hAnsi="Times New Roman" w:cs="Times New Roman"/>
          <w:sz w:val="28"/>
          <w:szCs w:val="28"/>
        </w:rPr>
      </w:pPr>
      <w:r w:rsidRPr="007C6040">
        <w:rPr>
          <w:rFonts w:ascii="Times New Roman" w:hAnsi="Times New Roman" w:cs="Times New Roman"/>
          <w:sz w:val="28"/>
          <w:szCs w:val="28"/>
        </w:rPr>
        <w:t>Кавалерского сельского поселения                                         М.Ф. Коваленко</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822FB3" w:rsidRPr="004C79E2" w:rsidRDefault="00822FB3">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FA42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C79E2" w:rsidRPr="004C79E2">
        <w:rPr>
          <w:rFonts w:ascii="Times New Roman" w:hAnsi="Times New Roman" w:cs="Times New Roman"/>
          <w:sz w:val="28"/>
          <w:szCs w:val="28"/>
        </w:rPr>
        <w:t xml:space="preserve"> 1</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к Порядку</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охраны зеленых насаждений</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в населенных пунктах</w:t>
      </w:r>
    </w:p>
    <w:p w:rsidR="004C79E2" w:rsidRPr="004C79E2" w:rsidRDefault="006E1922">
      <w:pPr>
        <w:pStyle w:val="ConsPlusNormal"/>
        <w:jc w:val="right"/>
        <w:rPr>
          <w:rFonts w:ascii="Times New Roman" w:hAnsi="Times New Roman" w:cs="Times New Roman"/>
          <w:sz w:val="28"/>
          <w:szCs w:val="28"/>
        </w:rPr>
      </w:pPr>
      <w:r>
        <w:rPr>
          <w:rFonts w:ascii="Times New Roman" w:hAnsi="Times New Roman" w:cs="Times New Roman"/>
          <w:sz w:val="28"/>
          <w:szCs w:val="28"/>
        </w:rPr>
        <w:t>Кавалерского</w:t>
      </w:r>
      <w:r w:rsidR="00FA42B1">
        <w:rPr>
          <w:rFonts w:ascii="Times New Roman" w:hAnsi="Times New Roman" w:cs="Times New Roman"/>
          <w:sz w:val="28"/>
          <w:szCs w:val="28"/>
        </w:rPr>
        <w:t xml:space="preserve"> сельского поселения</w:t>
      </w:r>
    </w:p>
    <w:p w:rsidR="004C79E2" w:rsidRPr="004C79E2" w:rsidRDefault="004C79E2">
      <w:pPr>
        <w:spacing w:after="1"/>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bookmarkStart w:id="12" w:name="P160"/>
      <w:bookmarkEnd w:id="12"/>
      <w:r w:rsidRPr="004C79E2">
        <w:rPr>
          <w:rFonts w:ascii="Times New Roman" w:hAnsi="Times New Roman" w:cs="Times New Roman"/>
          <w:sz w:val="28"/>
          <w:szCs w:val="28"/>
        </w:rPr>
        <w:t xml:space="preserve">     Разрешение на уничтожение и (или) повреждение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r w:rsidR="00FA42B1">
        <w:rPr>
          <w:rFonts w:ascii="Times New Roman" w:hAnsi="Times New Roman" w:cs="Times New Roman"/>
          <w:sz w:val="28"/>
          <w:szCs w:val="28"/>
        </w:rPr>
        <w:t xml:space="preserve">                 от __________ №</w:t>
      </w:r>
      <w:r w:rsidRPr="004C79E2">
        <w:rPr>
          <w:rFonts w:ascii="Times New Roman" w:hAnsi="Times New Roman" w:cs="Times New Roman"/>
          <w:sz w:val="28"/>
          <w:szCs w:val="28"/>
        </w:rPr>
        <w:t xml:space="preserve"> _____</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 Наименование производимых работ:____________________________________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(указывается в соответствии с постановлением Правительства Ростовской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области от 30.08.2012 N 819 "Об утверждении Порядка охраны зеленых</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насаждений в населенных пунктах Ростовской области")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2. Сроки производимых работ:___________________________________________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3. Информация о юридическом или физическом лице, получившем разрешение: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(реквизиты юридического лица, индивидуального предпринимателя, паспортные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данные физического лица)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4. Информация      о      непосредственном      исполнителе      работ:</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(реквизиты юридического лица, индивидуального предпринимателя, паспортные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данные физического лица)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5. Условия      и      требования     при      производстве      работ:</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6. Информация   о   местоположении   объекта(ов)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w:t>
      </w:r>
      <w:r w:rsidRPr="004C79E2">
        <w:rPr>
          <w:rFonts w:ascii="Times New Roman" w:hAnsi="Times New Roman" w:cs="Times New Roman"/>
          <w:sz w:val="28"/>
          <w:szCs w:val="28"/>
        </w:rPr>
        <w:lastRenderedPageBreak/>
        <w:t>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7.  Информация  о собственниках земельных участков, землепользователях,</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землевладельцах,  арендаторах  земельных  участков, на которых производятся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работы_____________________________________________________________________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(реквизиты юридического лица, индивидуального предпринимателя,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паспортные данные физического лица)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8. Количественные  и  качественные  характеристики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до и после производства работ:_____________________________________________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9. Информация     о     планируемом     компенсационном     озеленении: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(количественные и качественные характеристики, сроки, место высадки)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10. Информация     о     проведенном     компенсационном    озеленении: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(отметка о выполнении должностным лицом органа местного самоуправления,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осуществляющего контроль производства работ; отметка о полной приживаемости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и (или) дополнительной высадке)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11. Информация    о    разработке     проектно-сметной    документации: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12. Отметка о выполнении работ  в соответствии  с условиями разрешения: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13. Иная информация: 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w:t>
      </w:r>
      <w:r w:rsidRPr="004C79E2">
        <w:rPr>
          <w:rFonts w:ascii="Times New Roman" w:hAnsi="Times New Roman" w:cs="Times New Roman"/>
          <w:sz w:val="28"/>
          <w:szCs w:val="28"/>
        </w:rPr>
        <w:lastRenderedPageBreak/>
        <w:t>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Приложение:   акт   оценки  состояния  зеленых  насаждений,  план-схема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территории, фото- (или) видеоматериалы.</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____________________              __________              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(должность)                    (подпись)                 ФИО</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М.П.</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Pr="004C79E2" w:rsidRDefault="00FA42B1">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7C6040" w:rsidRDefault="007C6040">
      <w:pPr>
        <w:pStyle w:val="ConsPlusNormal"/>
        <w:jc w:val="both"/>
        <w:rPr>
          <w:rFonts w:ascii="Times New Roman" w:hAnsi="Times New Roman" w:cs="Times New Roman"/>
          <w:sz w:val="28"/>
          <w:szCs w:val="28"/>
        </w:rPr>
      </w:pPr>
    </w:p>
    <w:p w:rsidR="007C6040" w:rsidRPr="004C79E2" w:rsidRDefault="007C6040">
      <w:pPr>
        <w:pStyle w:val="ConsPlusNormal"/>
        <w:jc w:val="both"/>
        <w:rPr>
          <w:rFonts w:ascii="Times New Roman" w:hAnsi="Times New Roman" w:cs="Times New Roman"/>
          <w:sz w:val="28"/>
          <w:szCs w:val="28"/>
        </w:rPr>
      </w:pPr>
    </w:p>
    <w:p w:rsidR="004C79E2" w:rsidRPr="004C79E2" w:rsidRDefault="00FA42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C79E2" w:rsidRPr="004C79E2">
        <w:rPr>
          <w:rFonts w:ascii="Times New Roman" w:hAnsi="Times New Roman" w:cs="Times New Roman"/>
          <w:sz w:val="28"/>
          <w:szCs w:val="28"/>
        </w:rPr>
        <w:t xml:space="preserve"> 2</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к Порядку</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охраны зеленых насаждений</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в населенных пунктах</w:t>
      </w:r>
    </w:p>
    <w:p w:rsidR="004C79E2" w:rsidRPr="004C79E2" w:rsidRDefault="006E1922">
      <w:pPr>
        <w:pStyle w:val="ConsPlusNormal"/>
        <w:jc w:val="right"/>
        <w:rPr>
          <w:rFonts w:ascii="Times New Roman" w:hAnsi="Times New Roman" w:cs="Times New Roman"/>
          <w:sz w:val="28"/>
          <w:szCs w:val="28"/>
        </w:rPr>
      </w:pPr>
      <w:r>
        <w:rPr>
          <w:rFonts w:ascii="Times New Roman" w:hAnsi="Times New Roman" w:cs="Times New Roman"/>
          <w:sz w:val="28"/>
          <w:szCs w:val="28"/>
        </w:rPr>
        <w:t>Кавалерского</w:t>
      </w:r>
      <w:r w:rsidR="00FA42B1">
        <w:rPr>
          <w:rFonts w:ascii="Times New Roman" w:hAnsi="Times New Roman" w:cs="Times New Roman"/>
          <w:sz w:val="28"/>
          <w:szCs w:val="28"/>
        </w:rPr>
        <w:t xml:space="preserve"> сельского поселения</w:t>
      </w:r>
    </w:p>
    <w:p w:rsidR="004C79E2" w:rsidRPr="004C79E2" w:rsidRDefault="004C79E2">
      <w:pPr>
        <w:spacing w:after="1"/>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rsidP="00822FB3">
      <w:pPr>
        <w:pStyle w:val="ConsPlusNonformat"/>
        <w:jc w:val="center"/>
        <w:rPr>
          <w:rFonts w:ascii="Times New Roman" w:hAnsi="Times New Roman" w:cs="Times New Roman"/>
          <w:sz w:val="28"/>
          <w:szCs w:val="28"/>
        </w:rPr>
      </w:pPr>
      <w:bookmarkStart w:id="13" w:name="P234"/>
      <w:bookmarkEnd w:id="13"/>
      <w:r w:rsidRPr="004C79E2">
        <w:rPr>
          <w:rFonts w:ascii="Times New Roman" w:hAnsi="Times New Roman" w:cs="Times New Roman"/>
          <w:sz w:val="28"/>
          <w:szCs w:val="28"/>
        </w:rPr>
        <w:t>Акт</w:t>
      </w:r>
    </w:p>
    <w:p w:rsidR="004C79E2" w:rsidRPr="004C79E2" w:rsidRDefault="004C79E2" w:rsidP="00822FB3">
      <w:pPr>
        <w:pStyle w:val="ConsPlusNonformat"/>
        <w:jc w:val="center"/>
        <w:rPr>
          <w:rFonts w:ascii="Times New Roman" w:hAnsi="Times New Roman" w:cs="Times New Roman"/>
          <w:sz w:val="28"/>
          <w:szCs w:val="28"/>
        </w:rPr>
      </w:pPr>
      <w:r w:rsidRPr="004C79E2">
        <w:rPr>
          <w:rFonts w:ascii="Times New Roman" w:hAnsi="Times New Roman" w:cs="Times New Roman"/>
          <w:sz w:val="28"/>
          <w:szCs w:val="28"/>
        </w:rPr>
        <w:t>оценки состояния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r w:rsidR="00FA42B1">
        <w:rPr>
          <w:rFonts w:ascii="Times New Roman" w:hAnsi="Times New Roman" w:cs="Times New Roman"/>
          <w:sz w:val="28"/>
          <w:szCs w:val="28"/>
        </w:rPr>
        <w:t xml:space="preserve">                 от __________ №</w:t>
      </w:r>
      <w:r w:rsidRPr="004C79E2">
        <w:rPr>
          <w:rFonts w:ascii="Times New Roman" w:hAnsi="Times New Roman" w:cs="Times New Roman"/>
          <w:sz w:val="28"/>
          <w:szCs w:val="28"/>
        </w:rPr>
        <w:t xml:space="preserve"> _____</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 Информация о местоположении зеленых насаждений:_____________________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2.  Информация  о собственниках земельных участков, землепользователях,</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землевладельцах,  арендаторах  земельных  участков, на которых произрастают</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зеленые насаждения:________________________________________________________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(реквизиты юридического лица, индивидуального предпринимателя,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паспортные данные физического лица)</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3. Количественные и качественные характеристики зеленых насаждений:</w:t>
      </w:r>
    </w:p>
    <w:p w:rsidR="004C79E2" w:rsidRPr="004C79E2" w:rsidRDefault="004C79E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566"/>
        <w:gridCol w:w="1211"/>
        <w:gridCol w:w="1020"/>
        <w:gridCol w:w="1020"/>
        <w:gridCol w:w="1020"/>
        <w:gridCol w:w="1020"/>
        <w:gridCol w:w="1587"/>
      </w:tblGrid>
      <w:tr w:rsidR="004C79E2" w:rsidRPr="004C79E2" w:rsidTr="00FA42B1">
        <w:tc>
          <w:tcPr>
            <w:tcW w:w="623"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N</w:t>
            </w:r>
          </w:p>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п/п</w:t>
            </w:r>
          </w:p>
        </w:tc>
        <w:tc>
          <w:tcPr>
            <w:tcW w:w="1566"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Вид</w:t>
            </w:r>
          </w:p>
        </w:tc>
        <w:tc>
          <w:tcPr>
            <w:tcW w:w="1211"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Диаметр</w:t>
            </w:r>
          </w:p>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(см)</w:t>
            </w:r>
          </w:p>
        </w:tc>
        <w:tc>
          <w:tcPr>
            <w:tcW w:w="4080" w:type="dxa"/>
            <w:gridSpan w:val="4"/>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Количество деревьев (кустарников), штук</w:t>
            </w:r>
          </w:p>
        </w:tc>
        <w:tc>
          <w:tcPr>
            <w:tcW w:w="1587"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Примечания</w:t>
            </w:r>
          </w:p>
        </w:tc>
      </w:tr>
      <w:tr w:rsidR="004C79E2" w:rsidRPr="004C79E2" w:rsidTr="00FA42B1">
        <w:tc>
          <w:tcPr>
            <w:tcW w:w="623" w:type="dxa"/>
            <w:vMerge/>
          </w:tcPr>
          <w:p w:rsidR="004C79E2" w:rsidRPr="004C79E2" w:rsidRDefault="004C79E2">
            <w:pPr>
              <w:rPr>
                <w:rFonts w:ascii="Times New Roman" w:hAnsi="Times New Roman" w:cs="Times New Roman"/>
                <w:sz w:val="28"/>
                <w:szCs w:val="28"/>
              </w:rPr>
            </w:pPr>
          </w:p>
        </w:tc>
        <w:tc>
          <w:tcPr>
            <w:tcW w:w="1566" w:type="dxa"/>
            <w:vMerge/>
          </w:tcPr>
          <w:p w:rsidR="004C79E2" w:rsidRPr="004C79E2" w:rsidRDefault="004C79E2">
            <w:pPr>
              <w:rPr>
                <w:rFonts w:ascii="Times New Roman" w:hAnsi="Times New Roman" w:cs="Times New Roman"/>
                <w:sz w:val="28"/>
                <w:szCs w:val="28"/>
              </w:rPr>
            </w:pPr>
          </w:p>
        </w:tc>
        <w:tc>
          <w:tcPr>
            <w:tcW w:w="1211" w:type="dxa"/>
            <w:vMerge/>
          </w:tcPr>
          <w:p w:rsidR="004C79E2" w:rsidRPr="004C79E2" w:rsidRDefault="004C79E2">
            <w:pPr>
              <w:rPr>
                <w:rFonts w:ascii="Times New Roman" w:hAnsi="Times New Roman" w:cs="Times New Roman"/>
                <w:sz w:val="28"/>
                <w:szCs w:val="28"/>
              </w:rPr>
            </w:pPr>
          </w:p>
        </w:tc>
        <w:tc>
          <w:tcPr>
            <w:tcW w:w="3060" w:type="dxa"/>
            <w:gridSpan w:val="3"/>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снос</w:t>
            </w:r>
          </w:p>
        </w:tc>
        <w:tc>
          <w:tcPr>
            <w:tcW w:w="1020"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обрезка</w:t>
            </w:r>
          </w:p>
        </w:tc>
        <w:tc>
          <w:tcPr>
            <w:tcW w:w="1587" w:type="dxa"/>
            <w:vMerge/>
          </w:tcPr>
          <w:p w:rsidR="004C79E2" w:rsidRPr="004C79E2" w:rsidRDefault="004C79E2">
            <w:pPr>
              <w:rPr>
                <w:rFonts w:ascii="Times New Roman" w:hAnsi="Times New Roman" w:cs="Times New Roman"/>
                <w:sz w:val="28"/>
                <w:szCs w:val="28"/>
              </w:rPr>
            </w:pPr>
          </w:p>
        </w:tc>
      </w:tr>
      <w:tr w:rsidR="004C79E2" w:rsidRPr="004C79E2" w:rsidTr="00FA42B1">
        <w:tc>
          <w:tcPr>
            <w:tcW w:w="623" w:type="dxa"/>
            <w:vMerge/>
          </w:tcPr>
          <w:p w:rsidR="004C79E2" w:rsidRPr="004C79E2" w:rsidRDefault="004C79E2">
            <w:pPr>
              <w:rPr>
                <w:rFonts w:ascii="Times New Roman" w:hAnsi="Times New Roman" w:cs="Times New Roman"/>
                <w:sz w:val="28"/>
                <w:szCs w:val="28"/>
              </w:rPr>
            </w:pPr>
          </w:p>
        </w:tc>
        <w:tc>
          <w:tcPr>
            <w:tcW w:w="1566" w:type="dxa"/>
            <w:vMerge/>
          </w:tcPr>
          <w:p w:rsidR="004C79E2" w:rsidRPr="004C79E2" w:rsidRDefault="004C79E2">
            <w:pPr>
              <w:rPr>
                <w:rFonts w:ascii="Times New Roman" w:hAnsi="Times New Roman" w:cs="Times New Roman"/>
                <w:sz w:val="28"/>
                <w:szCs w:val="28"/>
              </w:rPr>
            </w:pPr>
          </w:p>
        </w:tc>
        <w:tc>
          <w:tcPr>
            <w:tcW w:w="1211" w:type="dxa"/>
            <w:vMerge/>
          </w:tcPr>
          <w:p w:rsidR="004C79E2" w:rsidRPr="004C79E2" w:rsidRDefault="004C79E2">
            <w:pPr>
              <w:rPr>
                <w:rFonts w:ascii="Times New Roman" w:hAnsi="Times New Roman" w:cs="Times New Roman"/>
                <w:sz w:val="28"/>
                <w:szCs w:val="28"/>
              </w:rPr>
            </w:pP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всего</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живых</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сухих</w:t>
            </w:r>
          </w:p>
        </w:tc>
        <w:tc>
          <w:tcPr>
            <w:tcW w:w="1020" w:type="dxa"/>
            <w:vMerge/>
          </w:tcPr>
          <w:p w:rsidR="004C79E2" w:rsidRPr="004C79E2" w:rsidRDefault="004C79E2">
            <w:pPr>
              <w:rPr>
                <w:rFonts w:ascii="Times New Roman" w:hAnsi="Times New Roman" w:cs="Times New Roman"/>
                <w:sz w:val="28"/>
                <w:szCs w:val="28"/>
              </w:rPr>
            </w:pPr>
          </w:p>
        </w:tc>
        <w:tc>
          <w:tcPr>
            <w:tcW w:w="1587" w:type="dxa"/>
            <w:vMerge/>
          </w:tcPr>
          <w:p w:rsidR="004C79E2" w:rsidRPr="004C79E2" w:rsidRDefault="004C79E2">
            <w:pPr>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1</w:t>
            </w:r>
          </w:p>
        </w:tc>
        <w:tc>
          <w:tcPr>
            <w:tcW w:w="1566"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2</w:t>
            </w:r>
          </w:p>
        </w:tc>
        <w:tc>
          <w:tcPr>
            <w:tcW w:w="1211"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3</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4</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5</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6</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7</w:t>
            </w:r>
          </w:p>
        </w:tc>
        <w:tc>
          <w:tcPr>
            <w:tcW w:w="1587"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8</w:t>
            </w: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1.</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2.</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3.</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4.</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5.</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6.</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lastRenderedPageBreak/>
              <w:t>7.</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8.</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tc>
          <w:tcPr>
            <w:tcW w:w="9067" w:type="dxa"/>
            <w:gridSpan w:val="8"/>
          </w:tcPr>
          <w:p w:rsidR="004C79E2" w:rsidRPr="004C79E2" w:rsidRDefault="004C79E2">
            <w:pPr>
              <w:pStyle w:val="ConsPlusNormal"/>
              <w:rPr>
                <w:rFonts w:ascii="Times New Roman" w:hAnsi="Times New Roman" w:cs="Times New Roman"/>
                <w:sz w:val="28"/>
                <w:szCs w:val="28"/>
              </w:rPr>
            </w:pPr>
            <w:r w:rsidRPr="004C79E2">
              <w:rPr>
                <w:rFonts w:ascii="Times New Roman" w:hAnsi="Times New Roman" w:cs="Times New Roman"/>
                <w:sz w:val="28"/>
                <w:szCs w:val="28"/>
              </w:rPr>
              <w:t>Всего подлежит сносу -, обрезке -</w:t>
            </w:r>
          </w:p>
        </w:tc>
      </w:tr>
    </w:tbl>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4. Информация о компенсационном озеленении:____________________________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5. Информация об отнесении зеленых насаждений к аварийно-опасным:______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6. Иная информация:____________________________________________________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Приложение:   акт   оценки  состояния  зеленых  насаждений,  план-схема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территории, фото- (или) видеоматериалы.</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____________________               __________              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(должность)                     (подпись)                 ФИО</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М.П.</w:t>
      </w:r>
    </w:p>
    <w:p w:rsidR="004C79E2" w:rsidRDefault="004C79E2">
      <w:pPr>
        <w:pStyle w:val="ConsPlusNonformat"/>
        <w:jc w:val="both"/>
        <w:rPr>
          <w:rFonts w:ascii="Times New Roman" w:hAnsi="Times New Roman" w:cs="Times New Roman"/>
          <w:sz w:val="28"/>
          <w:szCs w:val="28"/>
        </w:rPr>
      </w:pPr>
    </w:p>
    <w:p w:rsidR="00FA42B1" w:rsidRDefault="00FA42B1">
      <w:pPr>
        <w:pStyle w:val="ConsPlusNonformat"/>
        <w:jc w:val="both"/>
        <w:rPr>
          <w:rFonts w:ascii="Times New Roman" w:hAnsi="Times New Roman" w:cs="Times New Roman"/>
          <w:sz w:val="28"/>
          <w:szCs w:val="28"/>
        </w:rPr>
      </w:pPr>
    </w:p>
    <w:p w:rsidR="00FA42B1" w:rsidRPr="004C79E2" w:rsidRDefault="00FA42B1">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Примечание.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В случае, предусмотренном </w:t>
      </w:r>
      <w:hyperlink w:anchor="P82" w:history="1">
        <w:r w:rsidR="00FA42B1">
          <w:rPr>
            <w:rFonts w:ascii="Times New Roman" w:hAnsi="Times New Roman" w:cs="Times New Roman"/>
            <w:color w:val="0000FF"/>
            <w:sz w:val="28"/>
            <w:szCs w:val="28"/>
          </w:rPr>
          <w:t>пунктом 2.20</w:t>
        </w:r>
        <w:r w:rsidRPr="004C79E2">
          <w:rPr>
            <w:rFonts w:ascii="Times New Roman" w:hAnsi="Times New Roman" w:cs="Times New Roman"/>
            <w:color w:val="0000FF"/>
            <w:sz w:val="28"/>
            <w:szCs w:val="28"/>
          </w:rPr>
          <w:t xml:space="preserve"> раздела 2</w:t>
        </w:r>
      </w:hyperlink>
      <w:r w:rsidRPr="004C79E2">
        <w:rPr>
          <w:rFonts w:ascii="Times New Roman" w:hAnsi="Times New Roman" w:cs="Times New Roman"/>
          <w:sz w:val="28"/>
          <w:szCs w:val="28"/>
        </w:rPr>
        <w:t xml:space="preserve"> Порядка охраны зеленых</w:t>
      </w:r>
      <w:r w:rsidR="00FA42B1">
        <w:rPr>
          <w:rFonts w:ascii="Times New Roman" w:hAnsi="Times New Roman" w:cs="Times New Roman"/>
          <w:sz w:val="28"/>
          <w:szCs w:val="28"/>
        </w:rPr>
        <w:t xml:space="preserve"> </w:t>
      </w:r>
      <w:r w:rsidRPr="004C79E2">
        <w:rPr>
          <w:rFonts w:ascii="Times New Roman" w:hAnsi="Times New Roman" w:cs="Times New Roman"/>
          <w:sz w:val="28"/>
          <w:szCs w:val="28"/>
        </w:rPr>
        <w:t>насаждений  в  населенных  пунктах Ростовской области, акт оценки состояния</w:t>
      </w:r>
      <w:r w:rsidR="00FA42B1">
        <w:rPr>
          <w:rFonts w:ascii="Times New Roman" w:hAnsi="Times New Roman" w:cs="Times New Roman"/>
          <w:sz w:val="28"/>
          <w:szCs w:val="28"/>
        </w:rPr>
        <w:t xml:space="preserve"> </w:t>
      </w:r>
      <w:r w:rsidRPr="004C79E2">
        <w:rPr>
          <w:rFonts w:ascii="Times New Roman" w:hAnsi="Times New Roman" w:cs="Times New Roman"/>
          <w:sz w:val="28"/>
          <w:szCs w:val="28"/>
        </w:rPr>
        <w:t>зеленых насаждений подписывается членами комиссии.</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Pr="004C79E2" w:rsidRDefault="00FA42B1">
      <w:pPr>
        <w:pStyle w:val="ConsPlusNormal"/>
        <w:jc w:val="both"/>
        <w:rPr>
          <w:rFonts w:ascii="Times New Roman" w:hAnsi="Times New Roman" w:cs="Times New Roman"/>
          <w:sz w:val="28"/>
          <w:szCs w:val="28"/>
        </w:rPr>
      </w:pPr>
    </w:p>
    <w:p w:rsidR="00C34FE1" w:rsidRPr="004C79E2" w:rsidRDefault="00C34FE1">
      <w:pPr>
        <w:rPr>
          <w:rFonts w:ascii="Times New Roman" w:hAnsi="Times New Roman" w:cs="Times New Roman"/>
          <w:sz w:val="28"/>
          <w:szCs w:val="28"/>
        </w:rPr>
      </w:pPr>
    </w:p>
    <w:sectPr w:rsidR="00C34FE1" w:rsidRPr="004C79E2" w:rsidSect="00580A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A68" w:rsidRDefault="00B31A68" w:rsidP="007C6040">
      <w:r>
        <w:separator/>
      </w:r>
    </w:p>
  </w:endnote>
  <w:endnote w:type="continuationSeparator" w:id="0">
    <w:p w:rsidR="00B31A68" w:rsidRDefault="00B31A68" w:rsidP="007C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A68" w:rsidRDefault="00B31A68" w:rsidP="007C6040">
      <w:r>
        <w:separator/>
      </w:r>
    </w:p>
  </w:footnote>
  <w:footnote w:type="continuationSeparator" w:id="0">
    <w:p w:rsidR="00B31A68" w:rsidRDefault="00B31A68" w:rsidP="007C6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E2"/>
    <w:rsid w:val="00066E2E"/>
    <w:rsid w:val="000A4781"/>
    <w:rsid w:val="001127B2"/>
    <w:rsid w:val="001F6B9C"/>
    <w:rsid w:val="00256BCC"/>
    <w:rsid w:val="002749FA"/>
    <w:rsid w:val="003954D1"/>
    <w:rsid w:val="00406D47"/>
    <w:rsid w:val="004968CD"/>
    <w:rsid w:val="004C79E2"/>
    <w:rsid w:val="0060423C"/>
    <w:rsid w:val="006D291B"/>
    <w:rsid w:val="006E1922"/>
    <w:rsid w:val="0073458F"/>
    <w:rsid w:val="007579EE"/>
    <w:rsid w:val="00793092"/>
    <w:rsid w:val="007C6040"/>
    <w:rsid w:val="00822FB3"/>
    <w:rsid w:val="008A4B1B"/>
    <w:rsid w:val="00984A6E"/>
    <w:rsid w:val="00A26D26"/>
    <w:rsid w:val="00AE54C6"/>
    <w:rsid w:val="00AF52FF"/>
    <w:rsid w:val="00B15AC5"/>
    <w:rsid w:val="00B31A68"/>
    <w:rsid w:val="00BE0E87"/>
    <w:rsid w:val="00BE21A4"/>
    <w:rsid w:val="00BE734B"/>
    <w:rsid w:val="00C045AE"/>
    <w:rsid w:val="00C173D0"/>
    <w:rsid w:val="00C21837"/>
    <w:rsid w:val="00C34FE1"/>
    <w:rsid w:val="00C44D37"/>
    <w:rsid w:val="00C92F37"/>
    <w:rsid w:val="00CA6104"/>
    <w:rsid w:val="00E01A90"/>
    <w:rsid w:val="00E52BCC"/>
    <w:rsid w:val="00E673E2"/>
    <w:rsid w:val="00EB3528"/>
    <w:rsid w:val="00F63C68"/>
    <w:rsid w:val="00FA4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6D0CF-7860-45DF-A56A-E6CB6BD1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9E2"/>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C79E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C79E2"/>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4C79E2"/>
    <w:pPr>
      <w:widowControl w:val="0"/>
      <w:autoSpaceDE w:val="0"/>
      <w:autoSpaceDN w:val="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56BCC"/>
    <w:rPr>
      <w:rFonts w:ascii="Tahoma" w:hAnsi="Tahoma" w:cs="Tahoma"/>
      <w:sz w:val="16"/>
      <w:szCs w:val="16"/>
    </w:rPr>
  </w:style>
  <w:style w:type="character" w:customStyle="1" w:styleId="a4">
    <w:name w:val="Текст выноски Знак"/>
    <w:basedOn w:val="a0"/>
    <w:link w:val="a3"/>
    <w:uiPriority w:val="99"/>
    <w:semiHidden/>
    <w:rsid w:val="00256BCC"/>
    <w:rPr>
      <w:rFonts w:ascii="Tahoma" w:hAnsi="Tahoma" w:cs="Tahoma"/>
      <w:sz w:val="16"/>
      <w:szCs w:val="16"/>
    </w:rPr>
  </w:style>
  <w:style w:type="paragraph" w:styleId="a5">
    <w:name w:val="header"/>
    <w:basedOn w:val="a"/>
    <w:link w:val="a6"/>
    <w:uiPriority w:val="99"/>
    <w:unhideWhenUsed/>
    <w:rsid w:val="007C6040"/>
    <w:pPr>
      <w:tabs>
        <w:tab w:val="center" w:pos="4677"/>
        <w:tab w:val="right" w:pos="9355"/>
      </w:tabs>
    </w:pPr>
  </w:style>
  <w:style w:type="character" w:customStyle="1" w:styleId="a6">
    <w:name w:val="Верхний колонтитул Знак"/>
    <w:basedOn w:val="a0"/>
    <w:link w:val="a5"/>
    <w:uiPriority w:val="99"/>
    <w:rsid w:val="007C6040"/>
  </w:style>
  <w:style w:type="paragraph" w:styleId="a7">
    <w:name w:val="footer"/>
    <w:basedOn w:val="a"/>
    <w:link w:val="a8"/>
    <w:uiPriority w:val="99"/>
    <w:unhideWhenUsed/>
    <w:rsid w:val="007C6040"/>
    <w:pPr>
      <w:tabs>
        <w:tab w:val="center" w:pos="4677"/>
        <w:tab w:val="right" w:pos="9355"/>
      </w:tabs>
    </w:pPr>
  </w:style>
  <w:style w:type="character" w:customStyle="1" w:styleId="a8">
    <w:name w:val="Нижний колонтитул Знак"/>
    <w:basedOn w:val="a0"/>
    <w:link w:val="a7"/>
    <w:uiPriority w:val="99"/>
    <w:rsid w:val="007C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B3F3E5C899F2A34B7B400429AE69D6DC864ED10D53D32DD4A774D47DE7A31200561AE0D0D4F07AF913B6CIAH" TargetMode="External"/><Relationship Id="rId3" Type="http://schemas.openxmlformats.org/officeDocument/2006/relationships/webSettings" Target="webSettings.xml"/><Relationship Id="rId7" Type="http://schemas.openxmlformats.org/officeDocument/2006/relationships/hyperlink" Target="consultantplus://offline/ref=777B3F3E5C899F2A34B7B400429AE69D6DC864ED10D53D32DD4A774D47DE7A3162I0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77B3F3E5C899F2A34B7B400429AE69D6DC864ED10D53D32DD4A774D47DE7A31200561AE0D0D4F07AF913B6CI9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777B3F3E5C899F2A34B7B400429AE69D6DC864ED10D53D32DD4A774D47DE7A31200561AE0D0D4F07AF91396CIDH" TargetMode="External"/><Relationship Id="rId4" Type="http://schemas.openxmlformats.org/officeDocument/2006/relationships/footnotes" Target="footnotes.xml"/><Relationship Id="rId9" Type="http://schemas.openxmlformats.org/officeDocument/2006/relationships/hyperlink" Target="consultantplus://offline/ref=777B3F3E5C899F2A34B7B400429AE69D6DC864ED10D53D32DD4A774D47DE7A31200561AE0D0D4F07AF913E6CI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3975</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Сельское хозяйство</dc:creator>
  <cp:lastModifiedBy>Admin</cp:lastModifiedBy>
  <cp:revision>3</cp:revision>
  <cp:lastPrinted>2021-12-20T08:16:00Z</cp:lastPrinted>
  <dcterms:created xsi:type="dcterms:W3CDTF">2021-12-22T12:44:00Z</dcterms:created>
  <dcterms:modified xsi:type="dcterms:W3CDTF">2021-12-22T12:49:00Z</dcterms:modified>
</cp:coreProperties>
</file>