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8A" w:rsidRPr="00633FAD" w:rsidRDefault="00327D8A" w:rsidP="00327D8A">
      <w:pPr>
        <w:rPr>
          <w:b/>
          <w:sz w:val="40"/>
          <w:szCs w:val="40"/>
        </w:rPr>
      </w:pPr>
      <w:r w:rsidRPr="00633FAD">
        <w:rPr>
          <w:b/>
          <w:sz w:val="40"/>
          <w:szCs w:val="40"/>
        </w:rPr>
        <w:t>Администрация</w:t>
      </w:r>
    </w:p>
    <w:p w:rsidR="00327D8A" w:rsidRPr="00633FAD" w:rsidRDefault="00327D8A" w:rsidP="00327D8A">
      <w:pPr>
        <w:rPr>
          <w:b/>
          <w:sz w:val="40"/>
          <w:szCs w:val="40"/>
        </w:rPr>
      </w:pPr>
      <w:r w:rsidRPr="00633FAD">
        <w:rPr>
          <w:b/>
          <w:sz w:val="40"/>
          <w:szCs w:val="40"/>
        </w:rPr>
        <w:t>Кавалерского сельского поселения</w:t>
      </w:r>
    </w:p>
    <w:p w:rsidR="00327D8A" w:rsidRPr="00633FAD" w:rsidRDefault="00327D8A" w:rsidP="00327D8A">
      <w:pPr>
        <w:rPr>
          <w:sz w:val="32"/>
          <w:szCs w:val="32"/>
        </w:rPr>
      </w:pPr>
      <w:proofErr w:type="spellStart"/>
      <w:r w:rsidRPr="00633FAD">
        <w:rPr>
          <w:sz w:val="32"/>
          <w:szCs w:val="32"/>
        </w:rPr>
        <w:t>Егорлыкского</w:t>
      </w:r>
      <w:proofErr w:type="spellEnd"/>
      <w:r w:rsidRPr="00633FAD">
        <w:rPr>
          <w:sz w:val="32"/>
          <w:szCs w:val="32"/>
        </w:rPr>
        <w:t xml:space="preserve"> района Ростовской области</w:t>
      </w:r>
    </w:p>
    <w:p w:rsidR="00327D8A" w:rsidRDefault="00327D8A" w:rsidP="00327D8A">
      <w:pPr>
        <w:rPr>
          <w:sz w:val="32"/>
          <w:szCs w:val="32"/>
        </w:rPr>
      </w:pPr>
    </w:p>
    <w:p w:rsidR="00327D8A" w:rsidRPr="00633FAD" w:rsidRDefault="00327D8A" w:rsidP="00327D8A">
      <w:pPr>
        <w:rPr>
          <w:b/>
          <w:sz w:val="44"/>
          <w:szCs w:val="44"/>
        </w:rPr>
      </w:pPr>
      <w:r w:rsidRPr="00633FAD">
        <w:rPr>
          <w:b/>
          <w:sz w:val="44"/>
          <w:szCs w:val="44"/>
        </w:rPr>
        <w:t>ПОСТАНОВЛЕНИЕ</w:t>
      </w:r>
    </w:p>
    <w:p w:rsidR="00327D8A" w:rsidRDefault="00327D8A" w:rsidP="00327D8A">
      <w:pPr>
        <w:rPr>
          <w:sz w:val="26"/>
          <w:szCs w:val="26"/>
        </w:rPr>
      </w:pPr>
    </w:p>
    <w:p w:rsidR="00327D8A" w:rsidRPr="00FB6C0A" w:rsidRDefault="00327D8A" w:rsidP="00327D8A"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</w:t>
      </w:r>
      <w:r w:rsidR="00F51906">
        <w:rPr>
          <w:sz w:val="26"/>
          <w:szCs w:val="26"/>
          <w:u w:val="single"/>
        </w:rPr>
        <w:t xml:space="preserve">30 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декабря</w:t>
      </w:r>
      <w:r>
        <w:rPr>
          <w:sz w:val="26"/>
          <w:szCs w:val="26"/>
        </w:rPr>
        <w:t xml:space="preserve"> 2019 г.                               </w:t>
      </w:r>
      <w:r w:rsidRPr="009C19A8">
        <w:rPr>
          <w:b/>
          <w:sz w:val="36"/>
          <w:szCs w:val="36"/>
        </w:rPr>
        <w:t>№</w:t>
      </w:r>
      <w:r w:rsidR="00F51906">
        <w:rPr>
          <w:b/>
          <w:sz w:val="36"/>
          <w:szCs w:val="36"/>
        </w:rPr>
        <w:t>79</w:t>
      </w:r>
      <w:r>
        <w:rPr>
          <w:sz w:val="26"/>
          <w:szCs w:val="26"/>
        </w:rPr>
        <w:t xml:space="preserve">                                   х. Кавалерский</w:t>
      </w:r>
    </w:p>
    <w:p w:rsidR="003F2D14" w:rsidRDefault="001F55FD" w:rsidP="00327D8A">
      <w:pPr>
        <w:widowControl w:val="0"/>
        <w:tabs>
          <w:tab w:val="clear" w:pos="7371"/>
          <w:tab w:val="clear" w:pos="949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firstLine="720"/>
        <w:jc w:val="left"/>
        <w:rPr>
          <w:szCs w:val="28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:rsidR="003F2D14" w:rsidRPr="00BE02DF" w:rsidRDefault="003F2D14" w:rsidP="003F2D14">
      <w:pPr>
        <w:rPr>
          <w:szCs w:val="28"/>
        </w:rPr>
      </w:pP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>О внесении изменений в постановление</w:t>
      </w:r>
    </w:p>
    <w:p w:rsidR="003F2D14" w:rsidRPr="003F2D14" w:rsidRDefault="0018678E" w:rsidP="003F2D1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</w:t>
      </w:r>
      <w:r w:rsidR="003F2D14" w:rsidRPr="003F2D14">
        <w:rPr>
          <w:b w:val="0"/>
          <w:sz w:val="28"/>
          <w:szCs w:val="28"/>
        </w:rPr>
        <w:t xml:space="preserve">истрации </w:t>
      </w:r>
      <w:r>
        <w:rPr>
          <w:b w:val="0"/>
          <w:sz w:val="28"/>
          <w:szCs w:val="28"/>
        </w:rPr>
        <w:t>Кавалер</w:t>
      </w:r>
      <w:r w:rsidR="003F2D14">
        <w:rPr>
          <w:b w:val="0"/>
          <w:sz w:val="28"/>
          <w:szCs w:val="28"/>
        </w:rPr>
        <w:t>ского</w:t>
      </w:r>
      <w:r w:rsidR="003F2D14" w:rsidRPr="003F2D14">
        <w:rPr>
          <w:b w:val="0"/>
          <w:sz w:val="28"/>
          <w:szCs w:val="28"/>
        </w:rPr>
        <w:t xml:space="preserve"> сельского </w:t>
      </w:r>
    </w:p>
    <w:p w:rsidR="003F2D14" w:rsidRPr="003F2D14" w:rsidRDefault="0018678E" w:rsidP="003F2D1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 от 12.02.2016 № 35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sz w:val="28"/>
          <w:szCs w:val="28"/>
        </w:rPr>
        <w:t>«</w:t>
      </w:r>
      <w:r w:rsidRPr="003F2D14">
        <w:rPr>
          <w:b w:val="0"/>
          <w:sz w:val="28"/>
          <w:szCs w:val="28"/>
        </w:rPr>
        <w:t xml:space="preserve">Об утверждении требований к порядку 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>разр</w:t>
      </w:r>
      <w:r w:rsidR="0018678E">
        <w:rPr>
          <w:b w:val="0"/>
          <w:sz w:val="28"/>
          <w:szCs w:val="28"/>
        </w:rPr>
        <w:t xml:space="preserve">аботки и принятия 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 xml:space="preserve">правовых актов о нормировании в сфере 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>закупо</w:t>
      </w:r>
      <w:r w:rsidR="0018678E">
        <w:rPr>
          <w:b w:val="0"/>
          <w:sz w:val="28"/>
          <w:szCs w:val="28"/>
        </w:rPr>
        <w:t>к,</w:t>
      </w:r>
      <w:r w:rsidRPr="003F2D14">
        <w:rPr>
          <w:b w:val="0"/>
          <w:sz w:val="28"/>
          <w:szCs w:val="28"/>
        </w:rPr>
        <w:t xml:space="preserve"> содержанию указанных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 xml:space="preserve"> актов и обеспечению их исполнения»</w:t>
      </w:r>
    </w:p>
    <w:p w:rsidR="0062582E" w:rsidRDefault="0062582E" w:rsidP="0062582E">
      <w:pPr>
        <w:rPr>
          <w:szCs w:val="28"/>
        </w:rPr>
      </w:pPr>
    </w:p>
    <w:p w:rsidR="006242B7" w:rsidRPr="00630B78" w:rsidRDefault="006242B7" w:rsidP="006242B7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suppressAutoHyphens/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В соответствии с Федеральным </w:t>
      </w:r>
      <w:hyperlink r:id="rId5" w:history="1">
        <w:r w:rsidRPr="004D7182">
          <w:rPr>
            <w:rFonts w:cs="Arial"/>
            <w:szCs w:val="28"/>
          </w:rPr>
          <w:t>законом</w:t>
        </w:r>
      </w:hyperlink>
      <w:r w:rsidRPr="004D7182">
        <w:rPr>
          <w:rFonts w:cs="Arial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п</w:t>
      </w:r>
      <w:hyperlink r:id="rId6" w:history="1">
        <w:r w:rsidRPr="004D7182">
          <w:rPr>
            <w:rFonts w:cs="Arial"/>
            <w:szCs w:val="28"/>
          </w:rPr>
          <w:t>остановлением</w:t>
        </w:r>
      </w:hyperlink>
      <w:r w:rsidRPr="004D7182">
        <w:rPr>
          <w:rFonts w:cs="Arial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постановлением правительства Ростовской области от 28 октября 2015 года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</w:t>
      </w:r>
      <w:r w:rsidR="00F51906">
        <w:rPr>
          <w:rFonts w:cs="Arial"/>
          <w:szCs w:val="28"/>
        </w:rPr>
        <w:t xml:space="preserve"> исполнения», руководствуясь  </w:t>
      </w:r>
      <w:r w:rsidRPr="004D7182">
        <w:rPr>
          <w:rFonts w:cs="Arial"/>
          <w:szCs w:val="28"/>
        </w:rPr>
        <w:t xml:space="preserve">ст. 27,  Устава муниципального образования «Кавалерское сельское поселение» </w:t>
      </w:r>
    </w:p>
    <w:p w:rsidR="003F2D14" w:rsidRDefault="003F2D14" w:rsidP="00630B78">
      <w:pPr>
        <w:tabs>
          <w:tab w:val="left" w:pos="6480"/>
        </w:tabs>
        <w:ind w:firstLine="600"/>
        <w:jc w:val="both"/>
        <w:rPr>
          <w:rStyle w:val="a9"/>
          <w:szCs w:val="28"/>
        </w:rPr>
      </w:pPr>
    </w:p>
    <w:p w:rsidR="00630B78" w:rsidRPr="003F2D14" w:rsidRDefault="003F2D14" w:rsidP="003F2D14">
      <w:pPr>
        <w:tabs>
          <w:tab w:val="left" w:pos="6480"/>
        </w:tabs>
        <w:ind w:firstLine="600"/>
        <w:rPr>
          <w:szCs w:val="28"/>
        </w:rPr>
      </w:pPr>
      <w:r>
        <w:rPr>
          <w:rStyle w:val="a9"/>
          <w:szCs w:val="28"/>
        </w:rPr>
        <w:t>ПОСТАНОВЛЯЮ</w:t>
      </w:r>
      <w:r w:rsidR="00F83DC5">
        <w:rPr>
          <w:rStyle w:val="a9"/>
          <w:szCs w:val="28"/>
        </w:rPr>
        <w:t>:</w:t>
      </w:r>
    </w:p>
    <w:p w:rsidR="00630B78" w:rsidRPr="003F2D14" w:rsidRDefault="00630B78" w:rsidP="0063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B7" w:rsidRPr="003F2D14" w:rsidRDefault="006242B7" w:rsidP="0063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D14">
        <w:rPr>
          <w:rFonts w:ascii="Times New Roman" w:hAnsi="Times New Roman" w:cs="Times New Roman"/>
          <w:sz w:val="28"/>
          <w:szCs w:val="28"/>
        </w:rPr>
        <w:t>1.</w:t>
      </w:r>
      <w:r w:rsidR="00630B78" w:rsidRPr="003F2D1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18678E">
        <w:rPr>
          <w:rFonts w:ascii="Times New Roman" w:hAnsi="Times New Roman" w:cs="Times New Roman"/>
          <w:sz w:val="28"/>
          <w:szCs w:val="28"/>
        </w:rPr>
        <w:t>админ</w:t>
      </w:r>
      <w:r w:rsidR="00630B78" w:rsidRPr="003F2D14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18678E">
        <w:rPr>
          <w:rStyle w:val="a9"/>
          <w:rFonts w:ascii="Times New Roman" w:hAnsi="Times New Roman" w:cs="Times New Roman"/>
          <w:sz w:val="28"/>
          <w:szCs w:val="28"/>
        </w:rPr>
        <w:t>Кавалер</w:t>
      </w:r>
      <w:r w:rsidR="003F2D14">
        <w:rPr>
          <w:rStyle w:val="a9"/>
          <w:rFonts w:ascii="Times New Roman" w:hAnsi="Times New Roman" w:cs="Times New Roman"/>
          <w:sz w:val="28"/>
          <w:szCs w:val="28"/>
        </w:rPr>
        <w:t>ского</w:t>
      </w:r>
      <w:r w:rsidR="00630B78" w:rsidRPr="003F2D14">
        <w:rPr>
          <w:rStyle w:val="a9"/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630B78" w:rsidRPr="003F2D14">
        <w:rPr>
          <w:rStyle w:val="a9"/>
          <w:rFonts w:ascii="Times New Roman" w:hAnsi="Times New Roman" w:cs="Times New Roman"/>
          <w:sz w:val="28"/>
          <w:szCs w:val="28"/>
        </w:rPr>
        <w:t>поселения</w:t>
      </w:r>
      <w:r w:rsidRPr="003F2D14">
        <w:rPr>
          <w:rFonts w:ascii="Times New Roman" w:hAnsi="Times New Roman" w:cs="Times New Roman"/>
          <w:sz w:val="28"/>
          <w:szCs w:val="28"/>
        </w:rPr>
        <w:t xml:space="preserve"> </w:t>
      </w:r>
      <w:r w:rsidR="0018678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18678E">
        <w:rPr>
          <w:rFonts w:ascii="Times New Roman" w:hAnsi="Times New Roman" w:cs="Times New Roman"/>
          <w:sz w:val="28"/>
          <w:szCs w:val="28"/>
        </w:rPr>
        <w:t xml:space="preserve"> 12.02.2016 № 35</w:t>
      </w:r>
      <w:r w:rsidR="00630B78" w:rsidRPr="003F2D14">
        <w:rPr>
          <w:rFonts w:ascii="Times New Roman" w:hAnsi="Times New Roman" w:cs="Times New Roman"/>
          <w:sz w:val="28"/>
          <w:szCs w:val="28"/>
        </w:rPr>
        <w:t xml:space="preserve">  «Об утверждении</w:t>
      </w:r>
      <w:r w:rsidRPr="003F2D1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tooltip="ТРЕБОВАНИЯ" w:history="1">
        <w:r w:rsidRPr="003F2D14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 w:rsidR="00630B78" w:rsidRPr="003F2D14">
        <w:rPr>
          <w:rFonts w:ascii="Times New Roman" w:hAnsi="Times New Roman" w:cs="Times New Roman"/>
          <w:sz w:val="28"/>
          <w:szCs w:val="28"/>
        </w:rPr>
        <w:t>й</w:t>
      </w:r>
      <w:r w:rsidRPr="003F2D14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</w:t>
      </w:r>
      <w:r w:rsidR="0018678E">
        <w:rPr>
          <w:rFonts w:ascii="Times New Roman" w:hAnsi="Times New Roman" w:cs="Times New Roman"/>
          <w:sz w:val="28"/>
          <w:szCs w:val="28"/>
        </w:rPr>
        <w:t>ов</w:t>
      </w:r>
      <w:r w:rsidRPr="003F2D14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</w:t>
      </w:r>
      <w:r w:rsidR="00630B78" w:rsidRPr="003F2D14">
        <w:rPr>
          <w:rFonts w:ascii="Times New Roman" w:hAnsi="Times New Roman" w:cs="Times New Roman"/>
          <w:sz w:val="28"/>
          <w:szCs w:val="28"/>
        </w:rPr>
        <w:t>ния» (далее – Постановление) внести следующие изменения:</w:t>
      </w:r>
    </w:p>
    <w:p w:rsidR="00DD2351" w:rsidRDefault="00630B78" w:rsidP="00DD2351">
      <w:pPr>
        <w:ind w:firstLine="540"/>
        <w:jc w:val="both"/>
        <w:rPr>
          <w:szCs w:val="28"/>
        </w:rPr>
      </w:pPr>
      <w:r w:rsidRPr="003F2D14">
        <w:rPr>
          <w:szCs w:val="28"/>
        </w:rPr>
        <w:t xml:space="preserve">1.1. </w:t>
      </w:r>
      <w:r w:rsidR="0018678E">
        <w:rPr>
          <w:szCs w:val="28"/>
        </w:rPr>
        <w:t>Н</w:t>
      </w:r>
      <w:r w:rsidRPr="003F2D14">
        <w:rPr>
          <w:szCs w:val="28"/>
        </w:rPr>
        <w:t>аименовани</w:t>
      </w:r>
      <w:r w:rsidR="0018678E">
        <w:rPr>
          <w:szCs w:val="28"/>
        </w:rPr>
        <w:t>е</w:t>
      </w:r>
      <w:r w:rsidRPr="003F2D14">
        <w:rPr>
          <w:szCs w:val="28"/>
        </w:rPr>
        <w:t xml:space="preserve"> Постановления </w:t>
      </w:r>
      <w:r w:rsidR="0018678E">
        <w:rPr>
          <w:szCs w:val="28"/>
        </w:rPr>
        <w:t>изложить в следующей редакции:</w:t>
      </w:r>
    </w:p>
    <w:p w:rsidR="0018678E" w:rsidRPr="004D7182" w:rsidRDefault="0018678E" w:rsidP="00DD2351">
      <w:pPr>
        <w:ind w:firstLine="540"/>
        <w:jc w:val="both"/>
        <w:rPr>
          <w:szCs w:val="28"/>
        </w:rPr>
      </w:pPr>
      <w:r>
        <w:rPr>
          <w:szCs w:val="28"/>
        </w:rPr>
        <w:t>«</w:t>
      </w:r>
      <w:r w:rsidR="004D7182" w:rsidRPr="004D7182">
        <w:rPr>
          <w:rFonts w:cs="Arial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Кавалерского сельского поселения </w:t>
      </w:r>
      <w:proofErr w:type="spellStart"/>
      <w:r w:rsidR="004D7182" w:rsidRPr="004D7182">
        <w:rPr>
          <w:rFonts w:cs="Arial"/>
          <w:szCs w:val="28"/>
        </w:rPr>
        <w:t>Егорлыкского</w:t>
      </w:r>
      <w:proofErr w:type="spellEnd"/>
      <w:r w:rsidR="004D7182" w:rsidRPr="004D7182">
        <w:rPr>
          <w:rFonts w:cs="Arial"/>
          <w:szCs w:val="28"/>
        </w:rPr>
        <w:t xml:space="preserve"> района и подведомственным ей муниципальными (казенными) бюджетными учреждениями содержанию указанных актов и обеспечению их исполнения</w:t>
      </w:r>
      <w:r w:rsidR="002D7421" w:rsidRPr="004D7182">
        <w:rPr>
          <w:szCs w:val="28"/>
        </w:rPr>
        <w:t>».</w:t>
      </w:r>
    </w:p>
    <w:p w:rsidR="00DD2351" w:rsidRPr="003F2D14" w:rsidRDefault="00DD2351" w:rsidP="00DD2351">
      <w:pPr>
        <w:tabs>
          <w:tab w:val="left" w:pos="1134"/>
        </w:tabs>
        <w:ind w:firstLine="567"/>
        <w:jc w:val="both"/>
        <w:rPr>
          <w:szCs w:val="28"/>
        </w:rPr>
      </w:pPr>
      <w:r w:rsidRPr="003F2D14">
        <w:rPr>
          <w:szCs w:val="28"/>
        </w:rPr>
        <w:lastRenderedPageBreak/>
        <w:t>1.2. Приложение к Постановлению изложить в новой редакции согласно приложению к настоящему постановлению.</w:t>
      </w:r>
    </w:p>
    <w:p w:rsidR="00DD2351" w:rsidRPr="003F2D14" w:rsidRDefault="00DD2351" w:rsidP="00DD2351">
      <w:pPr>
        <w:tabs>
          <w:tab w:val="left" w:pos="1134"/>
        </w:tabs>
        <w:ind w:firstLine="567"/>
        <w:jc w:val="both"/>
        <w:rPr>
          <w:szCs w:val="28"/>
        </w:rPr>
      </w:pPr>
      <w:r w:rsidRPr="003F2D14">
        <w:rPr>
          <w:szCs w:val="28"/>
        </w:rPr>
        <w:t>2. Настоящее постановление вступает в силу после его официального опубликования.</w:t>
      </w:r>
    </w:p>
    <w:p w:rsidR="00DD2351" w:rsidRPr="003F2D14" w:rsidRDefault="00DD2351" w:rsidP="00DD2351">
      <w:pPr>
        <w:tabs>
          <w:tab w:val="left" w:pos="1134"/>
        </w:tabs>
        <w:ind w:firstLine="567"/>
        <w:jc w:val="both"/>
        <w:rPr>
          <w:szCs w:val="28"/>
        </w:rPr>
      </w:pPr>
      <w:r w:rsidRPr="003F2D14">
        <w:rPr>
          <w:szCs w:val="28"/>
        </w:rPr>
        <w:t>3. Контроль за исполнением настоящего постановления оставляю за собой.</w:t>
      </w:r>
    </w:p>
    <w:p w:rsidR="00DD2351" w:rsidRPr="003F2D14" w:rsidRDefault="00DD2351" w:rsidP="00DD2351">
      <w:pPr>
        <w:tabs>
          <w:tab w:val="left" w:pos="1134"/>
        </w:tabs>
        <w:ind w:firstLine="567"/>
        <w:jc w:val="both"/>
        <w:rPr>
          <w:szCs w:val="28"/>
        </w:rPr>
      </w:pPr>
    </w:p>
    <w:p w:rsidR="00DC328B" w:rsidRDefault="00DC328B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421" w:rsidRDefault="006242B7" w:rsidP="0062776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F2D14">
        <w:rPr>
          <w:rFonts w:ascii="Times New Roman" w:hAnsi="Times New Roman" w:cs="Times New Roman"/>
          <w:sz w:val="28"/>
          <w:szCs w:val="28"/>
        </w:rPr>
        <w:t>Глава</w:t>
      </w:r>
      <w:r w:rsidR="002D74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242B7" w:rsidRPr="003F2D14" w:rsidRDefault="0018678E" w:rsidP="002D742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</w:t>
      </w:r>
      <w:r w:rsidR="003F2D14">
        <w:rPr>
          <w:rFonts w:ascii="Times New Roman" w:hAnsi="Times New Roman" w:cs="Times New Roman"/>
          <w:sz w:val="28"/>
          <w:szCs w:val="28"/>
        </w:rPr>
        <w:t>ского</w:t>
      </w:r>
      <w:r w:rsidR="0097342B" w:rsidRPr="003F2D14">
        <w:rPr>
          <w:rFonts w:ascii="Times New Roman" w:hAnsi="Times New Roman" w:cs="Times New Roman"/>
          <w:sz w:val="28"/>
          <w:szCs w:val="28"/>
        </w:rPr>
        <w:t xml:space="preserve"> </w:t>
      </w:r>
      <w:r w:rsidR="006242B7" w:rsidRPr="003F2D14">
        <w:rPr>
          <w:rFonts w:ascii="Times New Roman" w:hAnsi="Times New Roman" w:cs="Times New Roman"/>
          <w:sz w:val="28"/>
          <w:szCs w:val="28"/>
        </w:rPr>
        <w:t>сельского посе</w:t>
      </w:r>
      <w:r w:rsidR="002D7421">
        <w:rPr>
          <w:rFonts w:ascii="Times New Roman" w:hAnsi="Times New Roman" w:cs="Times New Roman"/>
          <w:sz w:val="28"/>
          <w:szCs w:val="28"/>
        </w:rPr>
        <w:t xml:space="preserve">ления                      </w:t>
      </w:r>
      <w:r w:rsidR="00623DD0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2D742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D7421">
        <w:rPr>
          <w:rFonts w:ascii="Times New Roman" w:hAnsi="Times New Roman" w:cs="Times New Roman"/>
          <w:sz w:val="28"/>
          <w:szCs w:val="28"/>
        </w:rPr>
        <w:t>Мезинов</w:t>
      </w:r>
      <w:proofErr w:type="spellEnd"/>
    </w:p>
    <w:p w:rsidR="006242B7" w:rsidRDefault="006242B7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457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421" w:rsidRDefault="002D7421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421" w:rsidRDefault="002D7421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906" w:rsidRDefault="00F51906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906" w:rsidRDefault="00F51906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Pr="00630B78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51" w:rsidRPr="0097342B" w:rsidRDefault="00DD2351" w:rsidP="00DD2351">
      <w:pPr>
        <w:tabs>
          <w:tab w:val="left" w:pos="1060"/>
        </w:tabs>
        <w:rPr>
          <w:sz w:val="16"/>
          <w:szCs w:val="16"/>
        </w:rPr>
      </w:pPr>
    </w:p>
    <w:p w:rsidR="00DD2351" w:rsidRPr="00457A52" w:rsidRDefault="00DD2351" w:rsidP="00DD2351">
      <w:pPr>
        <w:widowControl w:val="0"/>
        <w:jc w:val="right"/>
        <w:outlineLvl w:val="0"/>
        <w:rPr>
          <w:szCs w:val="28"/>
        </w:rPr>
      </w:pPr>
      <w:r w:rsidRPr="00457A52">
        <w:rPr>
          <w:szCs w:val="28"/>
        </w:rPr>
        <w:lastRenderedPageBreak/>
        <w:t xml:space="preserve">Приложение </w:t>
      </w:r>
    </w:p>
    <w:p w:rsidR="00DD2351" w:rsidRPr="00457A52" w:rsidRDefault="00DD2351" w:rsidP="00DD2351">
      <w:pPr>
        <w:widowControl w:val="0"/>
        <w:jc w:val="right"/>
        <w:rPr>
          <w:szCs w:val="28"/>
        </w:rPr>
      </w:pPr>
      <w:r w:rsidRPr="00457A52">
        <w:rPr>
          <w:szCs w:val="28"/>
        </w:rPr>
        <w:t xml:space="preserve">к постановлению </w:t>
      </w:r>
      <w:r w:rsidR="002D7421" w:rsidRPr="00457A52">
        <w:rPr>
          <w:szCs w:val="28"/>
        </w:rPr>
        <w:t>а</w:t>
      </w:r>
      <w:r w:rsidR="0018678E" w:rsidRPr="00457A52">
        <w:rPr>
          <w:szCs w:val="28"/>
        </w:rPr>
        <w:t>дмин</w:t>
      </w:r>
      <w:r w:rsidRPr="00457A52">
        <w:rPr>
          <w:szCs w:val="28"/>
        </w:rPr>
        <w:t xml:space="preserve">истрации </w:t>
      </w:r>
    </w:p>
    <w:p w:rsidR="00DD2351" w:rsidRPr="00457A52" w:rsidRDefault="0018678E" w:rsidP="00DD2351">
      <w:pPr>
        <w:widowControl w:val="0"/>
        <w:jc w:val="right"/>
        <w:rPr>
          <w:szCs w:val="28"/>
        </w:rPr>
      </w:pPr>
      <w:r w:rsidRPr="00457A52">
        <w:rPr>
          <w:szCs w:val="28"/>
        </w:rPr>
        <w:t>Кавалер</w:t>
      </w:r>
      <w:r w:rsidR="003F2D14" w:rsidRPr="00457A52">
        <w:rPr>
          <w:szCs w:val="28"/>
        </w:rPr>
        <w:t>ского</w:t>
      </w:r>
      <w:r w:rsidR="00DD2351" w:rsidRPr="00457A52">
        <w:rPr>
          <w:szCs w:val="28"/>
        </w:rPr>
        <w:t xml:space="preserve"> сельского поселения</w:t>
      </w:r>
    </w:p>
    <w:p w:rsidR="00DD2351" w:rsidRPr="00457A52" w:rsidRDefault="00F51906" w:rsidP="00DD2351">
      <w:pPr>
        <w:widowControl w:val="0"/>
        <w:jc w:val="right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от  30.12.2019</w:t>
      </w:r>
      <w:proofErr w:type="gramEnd"/>
      <w:r>
        <w:rPr>
          <w:color w:val="000000"/>
          <w:szCs w:val="28"/>
        </w:rPr>
        <w:t xml:space="preserve">  №79</w:t>
      </w:r>
    </w:p>
    <w:p w:rsidR="006242B7" w:rsidRPr="00457A52" w:rsidRDefault="006242B7" w:rsidP="006242B7">
      <w:pPr>
        <w:tabs>
          <w:tab w:val="left" w:pos="1060"/>
        </w:tabs>
        <w:rPr>
          <w:szCs w:val="28"/>
        </w:rPr>
      </w:pPr>
    </w:p>
    <w:p w:rsidR="006242B7" w:rsidRPr="00457A52" w:rsidRDefault="006242B7" w:rsidP="006242B7">
      <w:pPr>
        <w:tabs>
          <w:tab w:val="left" w:pos="1060"/>
        </w:tabs>
        <w:rPr>
          <w:szCs w:val="28"/>
        </w:rPr>
      </w:pPr>
    </w:p>
    <w:p w:rsidR="006242B7" w:rsidRPr="00457A52" w:rsidRDefault="006242B7" w:rsidP="006242B7">
      <w:pPr>
        <w:tabs>
          <w:tab w:val="left" w:pos="1060"/>
        </w:tabs>
        <w:rPr>
          <w:szCs w:val="28"/>
        </w:rPr>
      </w:pP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spacing w:before="108"/>
        <w:ind w:right="0" w:firstLine="720"/>
        <w:jc w:val="both"/>
        <w:textAlignment w:val="auto"/>
        <w:outlineLvl w:val="0"/>
        <w:rPr>
          <w:rFonts w:cs="Arial"/>
          <w:bCs/>
          <w:kern w:val="32"/>
          <w:szCs w:val="28"/>
        </w:rPr>
      </w:pPr>
      <w:r w:rsidRPr="004D7182">
        <w:rPr>
          <w:rFonts w:cs="Arial"/>
          <w:bCs/>
          <w:kern w:val="32"/>
          <w:sz w:val="32"/>
          <w:szCs w:val="32"/>
        </w:rPr>
        <w:t xml:space="preserve">    </w:t>
      </w:r>
      <w:r>
        <w:rPr>
          <w:rFonts w:cs="Arial"/>
          <w:bCs/>
          <w:kern w:val="32"/>
          <w:sz w:val="32"/>
          <w:szCs w:val="32"/>
        </w:rPr>
        <w:t xml:space="preserve">                               </w:t>
      </w:r>
      <w:r w:rsidRPr="004D7182">
        <w:rPr>
          <w:rFonts w:cs="Arial"/>
          <w:bCs/>
          <w:kern w:val="32"/>
          <w:szCs w:val="28"/>
        </w:rPr>
        <w:t>ТРЕБОВАНИЯ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textAlignment w:val="auto"/>
        <w:outlineLvl w:val="0"/>
        <w:rPr>
          <w:rFonts w:cs="Arial"/>
          <w:bCs/>
          <w:kern w:val="32"/>
          <w:szCs w:val="28"/>
        </w:rPr>
      </w:pPr>
      <w:r w:rsidRPr="004D7182">
        <w:rPr>
          <w:rFonts w:cs="Arial"/>
          <w:bCs/>
          <w:kern w:val="32"/>
          <w:szCs w:val="28"/>
        </w:rPr>
        <w:t>к порядку разработки и принятия правовых актов о нормировании</w:t>
      </w:r>
    </w:p>
    <w:p w:rsid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textAlignment w:val="auto"/>
        <w:outlineLvl w:val="0"/>
        <w:rPr>
          <w:rFonts w:cs="Arial"/>
          <w:bCs/>
          <w:kern w:val="32"/>
          <w:szCs w:val="28"/>
        </w:rPr>
      </w:pPr>
      <w:r w:rsidRPr="004D7182">
        <w:rPr>
          <w:rFonts w:cs="Arial"/>
          <w:bCs/>
          <w:kern w:val="32"/>
          <w:szCs w:val="28"/>
        </w:rPr>
        <w:t xml:space="preserve"> в сфере закупок, содержанию указанных актов и обеспечению их 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textAlignment w:val="auto"/>
        <w:outlineLvl w:val="0"/>
        <w:rPr>
          <w:rFonts w:cs="Arial"/>
          <w:b/>
          <w:bCs/>
          <w:kern w:val="32"/>
          <w:szCs w:val="28"/>
        </w:rPr>
      </w:pPr>
      <w:r w:rsidRPr="004D7182">
        <w:rPr>
          <w:rFonts w:cs="Arial"/>
          <w:bCs/>
          <w:kern w:val="32"/>
          <w:szCs w:val="28"/>
        </w:rPr>
        <w:t>исполнения</w:t>
      </w:r>
      <w:r w:rsidRPr="004D7182">
        <w:rPr>
          <w:rFonts w:cs="Arial"/>
          <w:bCs/>
          <w:kern w:val="32"/>
          <w:szCs w:val="28"/>
        </w:rPr>
        <w:br/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540"/>
        <w:jc w:val="both"/>
        <w:textAlignment w:val="auto"/>
        <w:rPr>
          <w:rFonts w:cs="Arial"/>
          <w:szCs w:val="28"/>
          <w:lang w:eastAsia="ar-SA"/>
        </w:rPr>
      </w:pPr>
      <w:bookmarkStart w:id="0" w:name="sub_1001"/>
      <w:r w:rsidRPr="004D7182">
        <w:rPr>
          <w:rFonts w:cs="Arial"/>
          <w:szCs w:val="28"/>
        </w:rPr>
        <w:t>1.</w:t>
      </w:r>
      <w:bookmarkStart w:id="1" w:name="sub_1011"/>
      <w:bookmarkEnd w:id="0"/>
      <w:r w:rsidRPr="004D7182">
        <w:rPr>
          <w:rFonts w:cs="Arial"/>
          <w:szCs w:val="28"/>
        </w:rPr>
        <w:t xml:space="preserve"> Настоящие Требования определяют порядок разработки и принятия правовых актов о нормировании в сфере закупок для обеспечения муниципальных нужд администрации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и подведомственным ей муниципальными (казенными) бюджетными учреждениями </w:t>
      </w:r>
      <w:r w:rsidRPr="004D7182">
        <w:rPr>
          <w:rFonts w:cs="Arial"/>
          <w:szCs w:val="28"/>
          <w:lang w:eastAsia="ar-SA"/>
        </w:rPr>
        <w:t>содержанию указанных актов и обеспечению их исполнения следующих правовых актов:</w:t>
      </w:r>
    </w:p>
    <w:bookmarkEnd w:id="1"/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567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1.1. правила определения нормативных затрат на обеспечение функций администрации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и подведомственных ей муниципальных (казенных) </w:t>
      </w:r>
      <w:proofErr w:type="gramStart"/>
      <w:r w:rsidRPr="004D7182">
        <w:rPr>
          <w:rFonts w:cs="Arial"/>
          <w:szCs w:val="28"/>
        </w:rPr>
        <w:t>бюджетных  учреждениях</w:t>
      </w:r>
      <w:proofErr w:type="gramEnd"/>
      <w:r w:rsidRPr="004D7182">
        <w:rPr>
          <w:rFonts w:cs="Arial"/>
          <w:szCs w:val="28"/>
        </w:rPr>
        <w:t xml:space="preserve"> 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bookmarkStart w:id="2" w:name="sub_10113"/>
      <w:r w:rsidRPr="004D7182">
        <w:rPr>
          <w:rFonts w:cs="Arial"/>
          <w:szCs w:val="28"/>
        </w:rPr>
        <w:t xml:space="preserve">       1.1.1. правила определения требований к закупаемым администрацией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и подведомственными ей муниципальными (казенными) бюджетными учреждениями отдельным видам товаров, работ, услуг (в том числе предельные цены товаров, работ, услуг);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bookmarkStart w:id="3" w:name="sub_1213"/>
      <w:bookmarkEnd w:id="2"/>
      <w:r w:rsidRPr="004D7182">
        <w:rPr>
          <w:rFonts w:cs="Arial"/>
          <w:szCs w:val="28"/>
        </w:rPr>
        <w:t xml:space="preserve">1.2.Администрация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утверждает: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bookmarkStart w:id="4" w:name="sub_1122"/>
      <w:bookmarkEnd w:id="3"/>
      <w:r w:rsidRPr="004D7182">
        <w:rPr>
          <w:rFonts w:cs="Arial"/>
          <w:szCs w:val="28"/>
        </w:rPr>
        <w:t xml:space="preserve"> - нормативные затраты на обеспечение функций администрации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и подведомственным ей, муниципальным(казенным) бюджетным учреждениям; 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bookmarkStart w:id="5" w:name="sub_12133"/>
      <w:bookmarkEnd w:id="4"/>
      <w:r w:rsidRPr="004D7182">
        <w:rPr>
          <w:rFonts w:cs="Arial"/>
          <w:szCs w:val="28"/>
        </w:rPr>
        <w:t xml:space="preserve"> - требования к закупаемым администрацией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и подведомственным ей муниципальным (казенным) бюджетным учреждениям отдельным видам товаров, работ, услуг (в том числе предельные цены товаров, работ, услуг). 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 2. Правовой акт, указанный: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bookmarkStart w:id="6" w:name="sub_1002"/>
      <w:bookmarkEnd w:id="5"/>
      <w:r w:rsidRPr="004D7182">
        <w:rPr>
          <w:rFonts w:cs="Arial"/>
          <w:szCs w:val="28"/>
        </w:rPr>
        <w:t xml:space="preserve">2.1. В п. 1.1. и в п. 1.1.1.  настоящих Требований разрабатывается сектором экономики и финансов администрации Кавалерского сельского поселения в форме проекта постановления администрации Кавалерского сельского поселения. 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3. Правовые акты: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3.1 Указанные в подпункте 1.1 пункта 1 настоящих Требований: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-разрабатываются и </w:t>
      </w:r>
      <w:proofErr w:type="gramStart"/>
      <w:r w:rsidRPr="004D7182">
        <w:rPr>
          <w:rFonts w:cs="Arial"/>
          <w:szCs w:val="28"/>
        </w:rPr>
        <w:t>утве</w:t>
      </w:r>
      <w:r w:rsidR="002932EA">
        <w:rPr>
          <w:rFonts w:cs="Arial"/>
          <w:szCs w:val="28"/>
        </w:rPr>
        <w:t>рждаются  каждый</w:t>
      </w:r>
      <w:proofErr w:type="gramEnd"/>
      <w:r w:rsidR="002932EA">
        <w:rPr>
          <w:rFonts w:cs="Arial"/>
          <w:szCs w:val="28"/>
        </w:rPr>
        <w:t xml:space="preserve"> год</w:t>
      </w:r>
      <w:bookmarkStart w:id="7" w:name="_GoBack"/>
      <w:bookmarkEnd w:id="7"/>
      <w:r w:rsidRPr="004D7182">
        <w:rPr>
          <w:rFonts w:cs="Arial"/>
          <w:szCs w:val="28"/>
        </w:rPr>
        <w:t>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-подлежат размещению в единой информационной системе в сфере закупок в течение 10 рабочих дней со дня принятия соответствующих правовых </w:t>
      </w:r>
      <w:r w:rsidRPr="004D7182">
        <w:rPr>
          <w:rFonts w:cs="Arial"/>
          <w:szCs w:val="28"/>
        </w:rPr>
        <w:lastRenderedPageBreak/>
        <w:t>актов;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-подлежат изменению в случаях, установленных соответствующими правовыми актами.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3.2.  Указанные в подпункте 1.2 пункта 1 настоящих Требований: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- разрабатываются и утверждаются администрацией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в форме правовых актов или приказов, распоряжений, имеющих нормативный правовой характер в срок не позднее 1 июня текущего финансового года, в порядке, установленном органами, указанными в настоящем подпункте;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- могут предусматривать право Главы администрации Кавалерского сельского поселения   утверждать нормативы количества и (или) нормативы цены товаров, работ, услуг;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- пересматриваются администрацией Кавалерского сельского поселения </w:t>
      </w:r>
      <w:proofErr w:type="spellStart"/>
      <w:proofErr w:type="gram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 района</w:t>
      </w:r>
      <w:proofErr w:type="gramEnd"/>
      <w:r w:rsidRPr="004D7182">
        <w:rPr>
          <w:rFonts w:cs="Arial"/>
          <w:szCs w:val="28"/>
        </w:rPr>
        <w:t xml:space="preserve"> не реже одного раза в год;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          - подлежат изменению в случаях, установленных соответствующими правовыми актами;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          - подлежат размещению в единой информационной системе в сфере закупок в течении 10 рабочих дней со дня принятия соответствующих правовых актов.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4. При обосновании объекта и (или) объектов закупки учитываются изменения, внесенные в правовые акты, указанные в подпункте 1.2.1. пункта 1 настоящих Требований, до предоставления главным распорядителям средств местного бюджета в администрацию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расчетов, используемых при формировании бюджета </w:t>
      </w:r>
      <w:proofErr w:type="gramStart"/>
      <w:r w:rsidRPr="004D7182">
        <w:rPr>
          <w:rFonts w:cs="Arial"/>
          <w:szCs w:val="28"/>
        </w:rPr>
        <w:t>поселения  в</w:t>
      </w:r>
      <w:proofErr w:type="gramEnd"/>
      <w:r w:rsidRPr="004D7182">
        <w:rPr>
          <w:rFonts w:cs="Arial"/>
          <w:szCs w:val="28"/>
        </w:rPr>
        <w:t xml:space="preserve"> порядке, установленном администрацией Кавалерского сельского поселения. 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bookmarkStart w:id="8" w:name="sub_1003"/>
      <w:bookmarkEnd w:id="6"/>
      <w:r w:rsidRPr="004D7182">
        <w:rPr>
          <w:rFonts w:cs="Arial"/>
          <w:szCs w:val="28"/>
        </w:rPr>
        <w:t>5. В целях обеспечения общественного контроля: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5.1. Проекты правовых актов, указанных в пункте 1.1. настоящих Требований, подлежат обязательному размещению органами, разработавшими соответствующие проекты правовых актов, на своих официальных сайтах в 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официальных сайтах в информационно-телекоммуникационной сети «Интернет».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5.2. Администрация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района, разработавшая и разместившая на своем официальном сайте в информационно-телекоммуникационной сети «Интернет» проекты правовых актов, указанные в пункте 1.1. настоящих Требований: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- рассматривает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- не позднее 3 рабочих дней со дня рассмотрения предложений общественных объединений, юридических и физических лиц размещают эти пред</w:t>
      </w:r>
      <w:r w:rsidRPr="004D7182">
        <w:rPr>
          <w:rFonts w:cs="Arial"/>
          <w:szCs w:val="28"/>
        </w:rPr>
        <w:lastRenderedPageBreak/>
        <w:t>ложения и ответы на них на своих официальных сайтах в информационно-телекоммуникационной сети «Интернет»;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- по результатам обсуждения при необходимости принимают решения о внесении изменений в проекты правовых актов, указанных в пункте 1.1. настоящих Требований, с учетом предложений общественных объединений, юридических и физических лиц.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5.3. Проекты правовых актов, указанных в подпункте 1.1.1.  пункта 1 и подпункте 1.2.2.  пункта 1 настоящих Требований, подлежат обязательному предварительному обсуждению на заседаниях общественных советов при администрации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района, предусмотренном положениями о таких общественных советах.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6. Правовой акт, указанный в подпункте 1.1. пункта 1 настоящих Требований, должен определять: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6.1. Порядок расчета нормативных затрат, в том числе формулы расчета.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6.2. Обязанность администрации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определить порядок расчета нормативных затрат, для которых порядок расчета нормативных затрат не определен администрацией Кавалерского сельского поселения.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 6.3. Требование об определении администрацией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7. Правовой акт, указанный в подпункте 1.1.1. пункта 1 настоящих Требований, должен определять: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7.1.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перечень отдельных видов товаров, работ, услуг.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  <w:highlight w:val="yellow"/>
        </w:rPr>
      </w:pPr>
      <w:r w:rsidRPr="004D7182">
        <w:rPr>
          <w:rFonts w:cs="Arial"/>
          <w:szCs w:val="28"/>
        </w:rPr>
        <w:t xml:space="preserve">7.2. Порядок отбора отдельных видов товаров, работ, услуг (в том числе предельных цен товаров, работ, услуг), закупаемых администрацией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 и подведомственными ему муниципальными (</w:t>
      </w:r>
      <w:proofErr w:type="gramStart"/>
      <w:r w:rsidRPr="004D7182">
        <w:rPr>
          <w:rFonts w:cs="Arial"/>
          <w:szCs w:val="28"/>
        </w:rPr>
        <w:t>казенными )</w:t>
      </w:r>
      <w:proofErr w:type="gramEnd"/>
      <w:r w:rsidRPr="004D7182">
        <w:rPr>
          <w:rFonts w:cs="Arial"/>
          <w:szCs w:val="28"/>
        </w:rPr>
        <w:t xml:space="preserve"> бюджетными учреждениями (далее – ведомственный перечень).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7.3. Форму ведомственного перечня.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8. Правовой акт: 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8.1. Указанный в подпункте 1.2.1.  пункта 1 настоящих Требований, должен содержать: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- порядок расчета нормативных затрат, для которых правовым актом, указанным в подпункте 1.1.  пункта 1 настоящих Требований, не установлен порядок расчета;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8.2. Указанный в подпункте 1.2.2. пункта 1 настоящего документа, должен содержать: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lastRenderedPageBreak/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>- перечень отдельных видов товаров, работ, услуг с указанием характеристик (свойств) и их значений.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  <w:r w:rsidRPr="004D7182">
        <w:rPr>
          <w:rFonts w:cs="Arial"/>
          <w:szCs w:val="28"/>
        </w:rPr>
        <w:t xml:space="preserve">9. В ходе контроля и мониторинга в сфере закупок осуществляется проверка исполнения заказчиками положений правовых актов администрации Кавалерского сельского поселения </w:t>
      </w:r>
      <w:proofErr w:type="spellStart"/>
      <w:r w:rsidRPr="004D7182">
        <w:rPr>
          <w:rFonts w:cs="Arial"/>
          <w:szCs w:val="28"/>
        </w:rPr>
        <w:t>Егорлыкского</w:t>
      </w:r>
      <w:proofErr w:type="spellEnd"/>
      <w:r w:rsidRPr="004D7182">
        <w:rPr>
          <w:rFonts w:cs="Arial"/>
          <w:szCs w:val="28"/>
        </w:rPr>
        <w:t xml:space="preserve"> района, утверждающих требования к закупаемым ими и подведомственными указанным органам муниципальными</w:t>
      </w:r>
      <w:r>
        <w:rPr>
          <w:rFonts w:cs="Arial"/>
          <w:szCs w:val="28"/>
        </w:rPr>
        <w:t xml:space="preserve"> </w:t>
      </w:r>
      <w:r w:rsidRPr="004D7182">
        <w:rPr>
          <w:rFonts w:cs="Arial"/>
          <w:szCs w:val="28"/>
        </w:rPr>
        <w:t>(казенными)</w:t>
      </w:r>
      <w:r>
        <w:rPr>
          <w:rFonts w:cs="Arial"/>
          <w:szCs w:val="28"/>
        </w:rPr>
        <w:t xml:space="preserve"> </w:t>
      </w:r>
      <w:r w:rsidRPr="004D7182">
        <w:rPr>
          <w:rFonts w:cs="Arial"/>
          <w:szCs w:val="28"/>
        </w:rPr>
        <w:t>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муниципальных (казенных) бюджетных учреждений.</w:t>
      </w: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szCs w:val="28"/>
        </w:rPr>
      </w:pP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09"/>
        <w:jc w:val="both"/>
        <w:textAlignment w:val="auto"/>
        <w:rPr>
          <w:rFonts w:cs="Arial"/>
          <w:color w:val="FF0000"/>
          <w:szCs w:val="28"/>
          <w:u w:val="single"/>
        </w:rPr>
      </w:pPr>
    </w:p>
    <w:bookmarkEnd w:id="8"/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overflowPunct/>
        <w:ind w:right="0" w:firstLine="720"/>
        <w:jc w:val="both"/>
        <w:textAlignment w:val="auto"/>
        <w:rPr>
          <w:rFonts w:cs="Arial"/>
          <w:szCs w:val="28"/>
        </w:rPr>
      </w:pPr>
    </w:p>
    <w:p w:rsidR="004D7182" w:rsidRPr="004D7182" w:rsidRDefault="004D7182" w:rsidP="004D7182">
      <w:pPr>
        <w:widowControl w:val="0"/>
        <w:tabs>
          <w:tab w:val="clear" w:pos="2127"/>
          <w:tab w:val="clear" w:pos="7371"/>
          <w:tab w:val="clear" w:pos="9498"/>
        </w:tabs>
        <w:suppressAutoHyphens/>
        <w:overflowPunct/>
        <w:ind w:right="0" w:firstLine="720"/>
        <w:jc w:val="both"/>
        <w:textAlignment w:val="auto"/>
        <w:rPr>
          <w:rFonts w:cs="Arial"/>
          <w:szCs w:val="28"/>
        </w:rPr>
      </w:pPr>
    </w:p>
    <w:p w:rsidR="004F4C8C" w:rsidRPr="00457A52" w:rsidRDefault="004F4C8C" w:rsidP="004F4C8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 w:rsidR="004F4C8C" w:rsidRPr="00457A52" w:rsidSect="006242B7">
      <w:pgSz w:w="11907" w:h="16840" w:code="9"/>
      <w:pgMar w:top="851" w:right="851" w:bottom="1134" w:left="850" w:header="720" w:footer="567" w:gutter="8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6BF8"/>
    <w:multiLevelType w:val="singleLevel"/>
    <w:tmpl w:val="BDC47EB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67027D99"/>
    <w:multiLevelType w:val="hybridMultilevel"/>
    <w:tmpl w:val="3008021E"/>
    <w:lvl w:ilvl="0" w:tplc="7F2657B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162E3B"/>
    <w:multiLevelType w:val="singleLevel"/>
    <w:tmpl w:val="9A0AF85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6D6A3A4C"/>
    <w:multiLevelType w:val="hybridMultilevel"/>
    <w:tmpl w:val="92404EDA"/>
    <w:lvl w:ilvl="0" w:tplc="9DCC12D4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1"/>
    <w:rsid w:val="0006204F"/>
    <w:rsid w:val="00080AD7"/>
    <w:rsid w:val="000B18B3"/>
    <w:rsid w:val="000D14F4"/>
    <w:rsid w:val="00102371"/>
    <w:rsid w:val="00107633"/>
    <w:rsid w:val="00130FBC"/>
    <w:rsid w:val="00175EE1"/>
    <w:rsid w:val="0018678E"/>
    <w:rsid w:val="001F55FD"/>
    <w:rsid w:val="002932EA"/>
    <w:rsid w:val="002C16A8"/>
    <w:rsid w:val="002D469D"/>
    <w:rsid w:val="002D7421"/>
    <w:rsid w:val="002E6CA0"/>
    <w:rsid w:val="002E6DDF"/>
    <w:rsid w:val="003055B7"/>
    <w:rsid w:val="00327D8A"/>
    <w:rsid w:val="0034177D"/>
    <w:rsid w:val="00350A4F"/>
    <w:rsid w:val="003C25C4"/>
    <w:rsid w:val="003F2D14"/>
    <w:rsid w:val="004148CF"/>
    <w:rsid w:val="00457A52"/>
    <w:rsid w:val="004633F3"/>
    <w:rsid w:val="00464A66"/>
    <w:rsid w:val="004764AF"/>
    <w:rsid w:val="00482D54"/>
    <w:rsid w:val="004A5C9D"/>
    <w:rsid w:val="004C1BD7"/>
    <w:rsid w:val="004C7DC0"/>
    <w:rsid w:val="004D7182"/>
    <w:rsid w:val="004F4C8C"/>
    <w:rsid w:val="0050620F"/>
    <w:rsid w:val="00516906"/>
    <w:rsid w:val="00537A6C"/>
    <w:rsid w:val="00594B88"/>
    <w:rsid w:val="005A1CEA"/>
    <w:rsid w:val="005B17B6"/>
    <w:rsid w:val="005E5852"/>
    <w:rsid w:val="005F5340"/>
    <w:rsid w:val="00623DD0"/>
    <w:rsid w:val="006242B7"/>
    <w:rsid w:val="0062582E"/>
    <w:rsid w:val="0062776D"/>
    <w:rsid w:val="00630B78"/>
    <w:rsid w:val="006554CA"/>
    <w:rsid w:val="00656DA1"/>
    <w:rsid w:val="006A4459"/>
    <w:rsid w:val="006B2B55"/>
    <w:rsid w:val="006D3DB0"/>
    <w:rsid w:val="006D6D6E"/>
    <w:rsid w:val="006E556F"/>
    <w:rsid w:val="006F579D"/>
    <w:rsid w:val="00701078"/>
    <w:rsid w:val="00711813"/>
    <w:rsid w:val="00715D74"/>
    <w:rsid w:val="00740AD3"/>
    <w:rsid w:val="007468C6"/>
    <w:rsid w:val="00771BA6"/>
    <w:rsid w:val="00776155"/>
    <w:rsid w:val="0077799B"/>
    <w:rsid w:val="00796542"/>
    <w:rsid w:val="007D25C2"/>
    <w:rsid w:val="007D31BD"/>
    <w:rsid w:val="00802961"/>
    <w:rsid w:val="00812751"/>
    <w:rsid w:val="00854C19"/>
    <w:rsid w:val="008A47EE"/>
    <w:rsid w:val="008D07E8"/>
    <w:rsid w:val="008D1ED8"/>
    <w:rsid w:val="008D2E6C"/>
    <w:rsid w:val="008F1B1F"/>
    <w:rsid w:val="00942D1B"/>
    <w:rsid w:val="0097342B"/>
    <w:rsid w:val="00975D74"/>
    <w:rsid w:val="009846D6"/>
    <w:rsid w:val="00985AF1"/>
    <w:rsid w:val="00987312"/>
    <w:rsid w:val="00A325AF"/>
    <w:rsid w:val="00A53DF1"/>
    <w:rsid w:val="00A84805"/>
    <w:rsid w:val="00A964CE"/>
    <w:rsid w:val="00AB0111"/>
    <w:rsid w:val="00AE376B"/>
    <w:rsid w:val="00B661AF"/>
    <w:rsid w:val="00B72530"/>
    <w:rsid w:val="00BE38CE"/>
    <w:rsid w:val="00C22D2B"/>
    <w:rsid w:val="00C5432B"/>
    <w:rsid w:val="00D20D74"/>
    <w:rsid w:val="00D2395A"/>
    <w:rsid w:val="00D24DBD"/>
    <w:rsid w:val="00D620A2"/>
    <w:rsid w:val="00D75E5E"/>
    <w:rsid w:val="00D8434F"/>
    <w:rsid w:val="00D918F9"/>
    <w:rsid w:val="00DA7545"/>
    <w:rsid w:val="00DB2B7E"/>
    <w:rsid w:val="00DC328B"/>
    <w:rsid w:val="00DD2351"/>
    <w:rsid w:val="00E4448D"/>
    <w:rsid w:val="00E47C3B"/>
    <w:rsid w:val="00E92807"/>
    <w:rsid w:val="00EA534B"/>
    <w:rsid w:val="00EC13C8"/>
    <w:rsid w:val="00EC496B"/>
    <w:rsid w:val="00EC4B8E"/>
    <w:rsid w:val="00EE0491"/>
    <w:rsid w:val="00EF0849"/>
    <w:rsid w:val="00F51906"/>
    <w:rsid w:val="00F565BA"/>
    <w:rsid w:val="00F775D6"/>
    <w:rsid w:val="00F83DC5"/>
    <w:rsid w:val="00F97792"/>
    <w:rsid w:val="00FE3B2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351F4-121C-4364-B12F-44212010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92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F4C8C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40" w:after="60"/>
      <w:ind w:right="0"/>
      <w:jc w:val="left"/>
      <w:textAlignment w:val="auto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"/>
    <w:rsid w:val="00F97792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semiHidden/>
    <w:rsid w:val="00A325A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uiPriority w:val="99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242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2582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630B78"/>
    <w:rPr>
      <w:rFonts w:ascii="Calibri" w:hAnsi="Calibri" w:cs="Calibri"/>
    </w:rPr>
  </w:style>
  <w:style w:type="paragraph" w:styleId="a8">
    <w:name w:val="No Spacing"/>
    <w:link w:val="a7"/>
    <w:uiPriority w:val="99"/>
    <w:qFormat/>
    <w:rsid w:val="00630B78"/>
    <w:rPr>
      <w:rFonts w:ascii="Calibri" w:hAnsi="Calibri" w:cs="Calibri"/>
    </w:rPr>
  </w:style>
  <w:style w:type="character" w:customStyle="1" w:styleId="a9">
    <w:name w:val="Гипертекстовая ссылка"/>
    <w:uiPriority w:val="99"/>
    <w:rsid w:val="00630B78"/>
    <w:rPr>
      <w:color w:val="000000"/>
    </w:rPr>
  </w:style>
  <w:style w:type="paragraph" w:customStyle="1" w:styleId="consplusnormal0">
    <w:name w:val="consplusnormal"/>
    <w:basedOn w:val="a"/>
    <w:rsid w:val="00DD2351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100" w:beforeAutospacing="1" w:after="100" w:afterAutospacing="1"/>
      <w:ind w:right="0"/>
      <w:jc w:val="left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4F4C8C"/>
    <w:rPr>
      <w:rFonts w:ascii="Cambria" w:hAnsi="Cambria" w:cs="Cambria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39DA583C32410DEFCEB8A30783B34C4DD05D45E5B540DE1FA8BA5B45B0A99394926ADBFBE7BD8D41V5J" TargetMode="External"/><Relationship Id="rId5" Type="http://schemas.openxmlformats.org/officeDocument/2006/relationships/hyperlink" Target="consultantplus://offline/ref=4839DA583C32410DEFCEB8A30783B34C4DD05249E7B040DE1FA8BA5B45B0A99394926ADBFBE7BC8641V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Elcom Ltd</Company>
  <LinksUpToDate>false</LinksUpToDate>
  <CharactersWithSpaces>10813</CharactersWithSpaces>
  <SharedDoc>false</SharedDoc>
  <HLinks>
    <vt:vector size="66" baseType="variant">
      <vt:variant>
        <vt:i4>5440599</vt:i4>
      </vt:variant>
      <vt:variant>
        <vt:i4>30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sub_10012</vt:lpwstr>
      </vt:variant>
      <vt:variant>
        <vt:i4>6358117</vt:i4>
      </vt:variant>
      <vt:variant>
        <vt:i4>27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sub_100122</vt:lpwstr>
      </vt:variant>
      <vt:variant>
        <vt:i4>6358117</vt:i4>
      </vt:variant>
      <vt:variant>
        <vt:i4>24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sub_100122</vt:lpwstr>
      </vt:variant>
      <vt:variant>
        <vt:i4>5899351</vt:i4>
      </vt:variant>
      <vt:variant>
        <vt:i4>21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sub_1008</vt:lpwstr>
      </vt:variant>
      <vt:variant>
        <vt:i4>5440599</vt:i4>
      </vt:variant>
      <vt:variant>
        <vt:i4>18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</vt:lpwstr>
      </vt:variant>
      <vt:variant>
        <vt:i4>7274551</vt:i4>
      </vt:variant>
      <vt:variant>
        <vt:i4>15</vt:i4>
      </vt:variant>
      <vt:variant>
        <vt:i4>0</vt:i4>
      </vt:variant>
      <vt:variant>
        <vt:i4>5</vt:i4>
      </vt:variant>
      <vt:variant>
        <vt:lpwstr>garantf1://70933498.0/</vt:lpwstr>
      </vt:variant>
      <vt:variant>
        <vt:lpwstr/>
      </vt:variant>
      <vt:variant>
        <vt:i4>4587526</vt:i4>
      </vt:variant>
      <vt:variant>
        <vt:i4>12</vt:i4>
      </vt:variant>
      <vt:variant>
        <vt:i4>0</vt:i4>
      </vt:variant>
      <vt:variant>
        <vt:i4>5</vt:i4>
      </vt:variant>
      <vt:variant>
        <vt:lpwstr>garantf1://70933498.1006/</vt:lpwstr>
      </vt:variant>
      <vt:variant>
        <vt:lpwstr/>
      </vt:variant>
      <vt:variant>
        <vt:i4>5440599</vt:i4>
      </vt:variant>
      <vt:variant>
        <vt:i4>9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</vt:lpwstr>
      </vt:variant>
      <vt:variant>
        <vt:i4>6358117</vt:i4>
      </vt:variant>
      <vt:variant>
        <vt:i4>6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sub_100122</vt:lpwstr>
      </vt:variant>
      <vt:variant>
        <vt:i4>5440599</vt:i4>
      </vt:variant>
      <vt:variant>
        <vt:i4>3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Пожароопасный период 1999</dc:subject>
  <dc:creator>Ю. Н. Зайцев</dc:creator>
  <cp:keywords>пожар</cp:keywords>
  <cp:lastModifiedBy>Admin3</cp:lastModifiedBy>
  <cp:revision>21</cp:revision>
  <cp:lastPrinted>2020-01-10T05:05:00Z</cp:lastPrinted>
  <dcterms:created xsi:type="dcterms:W3CDTF">2019-12-18T08:52:00Z</dcterms:created>
  <dcterms:modified xsi:type="dcterms:W3CDTF">2020-01-10T05:08:00Z</dcterms:modified>
</cp:coreProperties>
</file>